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9DE13" w14:textId="77777777" w:rsidR="001207C0" w:rsidRDefault="001207C0" w:rsidP="00DD0904">
      <w:pPr>
        <w:spacing w:line="480" w:lineRule="auto"/>
        <w:jc w:val="center"/>
        <w:rPr>
          <w:rFonts w:ascii="Times New Roman" w:hAnsi="Times New Roman" w:cs="Times New Roman"/>
          <w:sz w:val="24"/>
          <w:szCs w:val="24"/>
        </w:rPr>
      </w:pPr>
      <w:bookmarkStart w:id="0" w:name="_GoBack"/>
      <w:bookmarkEnd w:id="0"/>
    </w:p>
    <w:p w14:paraId="0B8A5FAB" w14:textId="77777777" w:rsidR="001207C0" w:rsidRDefault="001207C0" w:rsidP="00DD0904">
      <w:pPr>
        <w:spacing w:line="480" w:lineRule="auto"/>
        <w:jc w:val="center"/>
        <w:rPr>
          <w:rFonts w:ascii="Times New Roman" w:hAnsi="Times New Roman" w:cs="Times New Roman"/>
          <w:sz w:val="24"/>
          <w:szCs w:val="24"/>
        </w:rPr>
      </w:pPr>
    </w:p>
    <w:p w14:paraId="417439E4" w14:textId="4BABFC9C" w:rsidR="001207C0" w:rsidRDefault="001207C0" w:rsidP="00DD0904">
      <w:pPr>
        <w:spacing w:line="480" w:lineRule="auto"/>
        <w:jc w:val="center"/>
        <w:rPr>
          <w:rFonts w:ascii="Times New Roman" w:hAnsi="Times New Roman" w:cs="Times New Roman"/>
          <w:sz w:val="24"/>
          <w:szCs w:val="24"/>
        </w:rPr>
      </w:pPr>
    </w:p>
    <w:p w14:paraId="2006D221" w14:textId="77777777" w:rsidR="00791AB5" w:rsidRDefault="00791AB5" w:rsidP="00DD0904">
      <w:pPr>
        <w:spacing w:line="480" w:lineRule="auto"/>
        <w:jc w:val="center"/>
        <w:rPr>
          <w:rFonts w:ascii="Times New Roman" w:hAnsi="Times New Roman" w:cs="Times New Roman"/>
          <w:sz w:val="24"/>
          <w:szCs w:val="24"/>
        </w:rPr>
      </w:pPr>
    </w:p>
    <w:p w14:paraId="304819DD" w14:textId="77777777" w:rsidR="001207C0" w:rsidRDefault="001207C0" w:rsidP="00DD0904">
      <w:pPr>
        <w:spacing w:line="480" w:lineRule="auto"/>
        <w:jc w:val="center"/>
        <w:rPr>
          <w:rFonts w:ascii="Times New Roman" w:hAnsi="Times New Roman" w:cs="Times New Roman"/>
          <w:sz w:val="24"/>
          <w:szCs w:val="24"/>
        </w:rPr>
      </w:pPr>
    </w:p>
    <w:p w14:paraId="134FC838" w14:textId="77777777" w:rsidR="001207C0" w:rsidRDefault="001207C0" w:rsidP="00DD0904">
      <w:pPr>
        <w:spacing w:line="480" w:lineRule="auto"/>
        <w:jc w:val="center"/>
        <w:rPr>
          <w:rFonts w:ascii="Times New Roman" w:hAnsi="Times New Roman" w:cs="Times New Roman"/>
          <w:sz w:val="24"/>
          <w:szCs w:val="24"/>
        </w:rPr>
      </w:pPr>
    </w:p>
    <w:p w14:paraId="251D09AA" w14:textId="5914F033" w:rsidR="00DD0904" w:rsidRDefault="00EC3252" w:rsidP="00DD0904">
      <w:pPr>
        <w:spacing w:line="480" w:lineRule="auto"/>
        <w:jc w:val="center"/>
        <w:rPr>
          <w:rFonts w:ascii="Times New Roman" w:hAnsi="Times New Roman" w:cs="Times New Roman"/>
          <w:sz w:val="24"/>
          <w:szCs w:val="24"/>
        </w:rPr>
      </w:pPr>
      <w:r>
        <w:rPr>
          <w:rFonts w:ascii="Times New Roman" w:hAnsi="Times New Roman" w:cs="Times New Roman"/>
          <w:sz w:val="24"/>
          <w:szCs w:val="24"/>
        </w:rPr>
        <w:t>Hellenic vs Hellenistic</w:t>
      </w:r>
    </w:p>
    <w:p w14:paraId="7D9FFC7A" w14:textId="77777777" w:rsidR="00DD0904" w:rsidRDefault="00DD0904" w:rsidP="00DD09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1B6AD20" w14:textId="76C0D133" w:rsidR="00EC3252" w:rsidRDefault="00DD0904" w:rsidP="00DD09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C09575F" w14:textId="77777777" w:rsidR="001207C0" w:rsidRDefault="001207C0" w:rsidP="00DD09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268EF5" w14:textId="46007EB2" w:rsidR="001207C0" w:rsidRDefault="001207C0" w:rsidP="00DD0904">
      <w:pPr>
        <w:spacing w:line="480" w:lineRule="auto"/>
        <w:jc w:val="center"/>
      </w:pPr>
      <w:r>
        <w:rPr>
          <w:rFonts w:ascii="Times New Roman" w:hAnsi="Times New Roman" w:cs="Times New Roman"/>
          <w:sz w:val="24"/>
          <w:szCs w:val="24"/>
        </w:rPr>
        <w:lastRenderedPageBreak/>
        <w:t>Hellenic vs Hellenistic</w:t>
      </w:r>
    </w:p>
    <w:p w14:paraId="081C9FD0" w14:textId="77777777" w:rsidR="00FD49EE" w:rsidRPr="003E7932" w:rsidRDefault="00D52678" w:rsidP="00DD0904">
      <w:pPr>
        <w:spacing w:line="480" w:lineRule="auto"/>
        <w:jc w:val="center"/>
        <w:rPr>
          <w:rFonts w:ascii="Times New Roman" w:hAnsi="Times New Roman" w:cs="Times New Roman"/>
          <w:b/>
          <w:sz w:val="24"/>
          <w:szCs w:val="24"/>
        </w:rPr>
      </w:pPr>
      <w:r w:rsidRPr="003E7932">
        <w:rPr>
          <w:rFonts w:ascii="Times New Roman" w:hAnsi="Times New Roman" w:cs="Times New Roman"/>
          <w:b/>
          <w:color w:val="1D1D1D"/>
          <w:sz w:val="24"/>
          <w:szCs w:val="24"/>
          <w:shd w:val="clear" w:color="auto" w:fill="FFFFFF"/>
        </w:rPr>
        <w:t>Difference</w:t>
      </w:r>
      <w:r w:rsidR="00FD49EE" w:rsidRPr="003E7932">
        <w:rPr>
          <w:rFonts w:ascii="Times New Roman" w:hAnsi="Times New Roman" w:cs="Times New Roman"/>
          <w:b/>
          <w:color w:val="1D1D1D"/>
          <w:sz w:val="24"/>
          <w:szCs w:val="24"/>
          <w:shd w:val="clear" w:color="auto" w:fill="FFFFFF"/>
        </w:rPr>
        <w:t xml:space="preserve"> be</w:t>
      </w:r>
      <w:r w:rsidR="003E7932">
        <w:rPr>
          <w:rFonts w:ascii="Times New Roman" w:hAnsi="Times New Roman" w:cs="Times New Roman"/>
          <w:b/>
          <w:color w:val="1D1D1D"/>
          <w:sz w:val="24"/>
          <w:szCs w:val="24"/>
          <w:shd w:val="clear" w:color="auto" w:fill="FFFFFF"/>
        </w:rPr>
        <w:t>tween Hellenic and Hellenistic C</w:t>
      </w:r>
      <w:r w:rsidR="00FD49EE" w:rsidRPr="003E7932">
        <w:rPr>
          <w:rFonts w:ascii="Times New Roman" w:hAnsi="Times New Roman" w:cs="Times New Roman"/>
          <w:b/>
          <w:color w:val="1D1D1D"/>
          <w:sz w:val="24"/>
          <w:szCs w:val="24"/>
          <w:shd w:val="clear" w:color="auto" w:fill="FFFFFF"/>
        </w:rPr>
        <w:t>ultures</w:t>
      </w:r>
    </w:p>
    <w:p w14:paraId="4D2BAA6E" w14:textId="6C51439F" w:rsidR="000024D8" w:rsidRDefault="00C03BFD" w:rsidP="00DD0904">
      <w:pPr>
        <w:spacing w:line="480" w:lineRule="auto"/>
        <w:ind w:firstLine="720"/>
        <w:rPr>
          <w:rFonts w:ascii="Times New Roman" w:hAnsi="Times New Roman" w:cs="Times New Roman"/>
          <w:sz w:val="24"/>
          <w:szCs w:val="24"/>
        </w:rPr>
      </w:pPr>
      <w:r w:rsidRPr="003E7932">
        <w:rPr>
          <w:rFonts w:ascii="Times New Roman" w:hAnsi="Times New Roman" w:cs="Times New Roman"/>
          <w:sz w:val="24"/>
          <w:szCs w:val="24"/>
        </w:rPr>
        <w:t>Hellenic</w:t>
      </w:r>
      <w:r w:rsidR="006E0A55" w:rsidRPr="003E7932">
        <w:rPr>
          <w:rFonts w:ascii="Times New Roman" w:hAnsi="Times New Roman" w:cs="Times New Roman"/>
          <w:sz w:val="24"/>
          <w:szCs w:val="24"/>
        </w:rPr>
        <w:t xml:space="preserve"> period</w:t>
      </w:r>
      <w:r w:rsidRPr="003E7932">
        <w:rPr>
          <w:rFonts w:ascii="Times New Roman" w:hAnsi="Times New Roman" w:cs="Times New Roman"/>
          <w:sz w:val="24"/>
          <w:szCs w:val="24"/>
        </w:rPr>
        <w:t xml:space="preserve"> refers to the period of the ancient </w:t>
      </w:r>
      <w:r w:rsidR="006E0A55" w:rsidRPr="003E7932">
        <w:rPr>
          <w:rFonts w:ascii="Times New Roman" w:hAnsi="Times New Roman" w:cs="Times New Roman"/>
          <w:sz w:val="24"/>
          <w:szCs w:val="24"/>
        </w:rPr>
        <w:t>Greek</w:t>
      </w:r>
      <w:r w:rsidRPr="003E7932">
        <w:rPr>
          <w:rFonts w:ascii="Times New Roman" w:hAnsi="Times New Roman" w:cs="Times New Roman"/>
          <w:sz w:val="24"/>
          <w:szCs w:val="24"/>
        </w:rPr>
        <w:t xml:space="preserve"> before the death of alexander the great and is also known as the classical Greece </w:t>
      </w:r>
      <w:r w:rsidR="006E0A55" w:rsidRPr="003E7932">
        <w:rPr>
          <w:rFonts w:ascii="Times New Roman" w:hAnsi="Times New Roman" w:cs="Times New Roman"/>
          <w:sz w:val="24"/>
          <w:szCs w:val="24"/>
        </w:rPr>
        <w:t>period. On</w:t>
      </w:r>
      <w:r w:rsidRPr="003E7932">
        <w:rPr>
          <w:rFonts w:ascii="Times New Roman" w:hAnsi="Times New Roman" w:cs="Times New Roman"/>
          <w:sz w:val="24"/>
          <w:szCs w:val="24"/>
        </w:rPr>
        <w:t xml:space="preserve"> the other </w:t>
      </w:r>
      <w:r w:rsidR="006E0A55" w:rsidRPr="003E7932">
        <w:rPr>
          <w:rFonts w:ascii="Times New Roman" w:hAnsi="Times New Roman" w:cs="Times New Roman"/>
          <w:sz w:val="24"/>
          <w:szCs w:val="24"/>
        </w:rPr>
        <w:t>hand</w:t>
      </w:r>
      <w:r w:rsidRPr="003E7932">
        <w:rPr>
          <w:rFonts w:ascii="Times New Roman" w:hAnsi="Times New Roman" w:cs="Times New Roman"/>
          <w:sz w:val="24"/>
          <w:szCs w:val="24"/>
        </w:rPr>
        <w:t>,</w:t>
      </w:r>
      <w:r w:rsidR="006E0A55" w:rsidRPr="003E7932">
        <w:rPr>
          <w:rFonts w:ascii="Times New Roman" w:hAnsi="Times New Roman" w:cs="Times New Roman"/>
          <w:sz w:val="24"/>
          <w:szCs w:val="24"/>
        </w:rPr>
        <w:t xml:space="preserve"> </w:t>
      </w:r>
      <w:r w:rsidRPr="003E7932">
        <w:rPr>
          <w:rFonts w:ascii="Times New Roman" w:hAnsi="Times New Roman" w:cs="Times New Roman"/>
          <w:sz w:val="24"/>
          <w:szCs w:val="24"/>
        </w:rPr>
        <w:t xml:space="preserve">Hellenistic refers to </w:t>
      </w:r>
      <w:r w:rsidR="006E0A55" w:rsidRPr="003E7932">
        <w:rPr>
          <w:rFonts w:ascii="Times New Roman" w:hAnsi="Times New Roman" w:cs="Times New Roman"/>
          <w:sz w:val="24"/>
          <w:szCs w:val="24"/>
        </w:rPr>
        <w:t>the</w:t>
      </w:r>
      <w:r w:rsidRPr="003E7932">
        <w:rPr>
          <w:rFonts w:ascii="Times New Roman" w:hAnsi="Times New Roman" w:cs="Times New Roman"/>
          <w:sz w:val="24"/>
          <w:szCs w:val="24"/>
        </w:rPr>
        <w:t xml:space="preserve"> period that followed the death of the </w:t>
      </w:r>
      <w:r w:rsidR="00994A19" w:rsidRPr="003E7932">
        <w:rPr>
          <w:rFonts w:ascii="Times New Roman" w:hAnsi="Times New Roman" w:cs="Times New Roman"/>
          <w:sz w:val="24"/>
          <w:szCs w:val="24"/>
        </w:rPr>
        <w:t>king</w:t>
      </w:r>
      <w:r w:rsidR="006E0A55" w:rsidRPr="003E7932">
        <w:rPr>
          <w:rFonts w:ascii="Times New Roman" w:hAnsi="Times New Roman" w:cs="Times New Roman"/>
          <w:sz w:val="24"/>
          <w:szCs w:val="24"/>
        </w:rPr>
        <w:t xml:space="preserve"> </w:t>
      </w:r>
      <w:r w:rsidR="00994A19" w:rsidRPr="003E7932">
        <w:rPr>
          <w:rFonts w:ascii="Times New Roman" w:hAnsi="Times New Roman" w:cs="Times New Roman"/>
          <w:sz w:val="24"/>
          <w:szCs w:val="24"/>
        </w:rPr>
        <w:t>(</w:t>
      </w:r>
      <w:r w:rsidR="00994A19" w:rsidRPr="003E7932">
        <w:rPr>
          <w:rFonts w:ascii="Times New Roman" w:hAnsi="Times New Roman" w:cs="Times New Roman"/>
          <w:color w:val="222222"/>
          <w:sz w:val="24"/>
          <w:szCs w:val="24"/>
          <w:shd w:val="clear" w:color="auto" w:fill="FFFFFF"/>
        </w:rPr>
        <w:t>Chrubasik &amp; King, 2017).</w:t>
      </w:r>
      <w:r w:rsidR="008B6604">
        <w:rPr>
          <w:rFonts w:ascii="Times New Roman" w:hAnsi="Times New Roman" w:cs="Times New Roman"/>
          <w:color w:val="222222"/>
          <w:sz w:val="24"/>
          <w:szCs w:val="24"/>
          <w:shd w:val="clear" w:color="auto" w:fill="FFFFFF"/>
        </w:rPr>
        <w:t xml:space="preserve"> </w:t>
      </w:r>
      <w:r w:rsidR="006E0A55" w:rsidRPr="003E7932">
        <w:rPr>
          <w:rFonts w:ascii="Times New Roman" w:hAnsi="Times New Roman" w:cs="Times New Roman"/>
          <w:sz w:val="24"/>
          <w:szCs w:val="24"/>
        </w:rPr>
        <w:t>The</w:t>
      </w:r>
      <w:r w:rsidRPr="003E7932">
        <w:rPr>
          <w:rFonts w:ascii="Times New Roman" w:hAnsi="Times New Roman" w:cs="Times New Roman"/>
          <w:sz w:val="24"/>
          <w:szCs w:val="24"/>
        </w:rPr>
        <w:t xml:space="preserve"> two period</w:t>
      </w:r>
      <w:r w:rsidR="006E0A55" w:rsidRPr="003E7932">
        <w:rPr>
          <w:rFonts w:ascii="Times New Roman" w:hAnsi="Times New Roman" w:cs="Times New Roman"/>
          <w:sz w:val="24"/>
          <w:szCs w:val="24"/>
        </w:rPr>
        <w:t>s</w:t>
      </w:r>
      <w:r w:rsidRPr="003E7932">
        <w:rPr>
          <w:rFonts w:ascii="Times New Roman" w:hAnsi="Times New Roman" w:cs="Times New Roman"/>
          <w:sz w:val="24"/>
          <w:szCs w:val="24"/>
        </w:rPr>
        <w:t xml:space="preserve"> are </w:t>
      </w:r>
      <w:r w:rsidR="006E0A55" w:rsidRPr="003E7932">
        <w:rPr>
          <w:rFonts w:ascii="Times New Roman" w:hAnsi="Times New Roman" w:cs="Times New Roman"/>
          <w:sz w:val="24"/>
          <w:szCs w:val="24"/>
        </w:rPr>
        <w:t>characterized</w:t>
      </w:r>
      <w:r w:rsidRPr="003E7932">
        <w:rPr>
          <w:rFonts w:ascii="Times New Roman" w:hAnsi="Times New Roman" w:cs="Times New Roman"/>
          <w:sz w:val="24"/>
          <w:szCs w:val="24"/>
        </w:rPr>
        <w:t xml:space="preserve"> by </w:t>
      </w:r>
      <w:r w:rsidR="006E0A55" w:rsidRPr="003E7932">
        <w:rPr>
          <w:rFonts w:ascii="Times New Roman" w:hAnsi="Times New Roman" w:cs="Times New Roman"/>
          <w:sz w:val="24"/>
          <w:szCs w:val="24"/>
        </w:rPr>
        <w:t>differences</w:t>
      </w:r>
      <w:r w:rsidRPr="003E7932">
        <w:rPr>
          <w:rFonts w:ascii="Times New Roman" w:hAnsi="Times New Roman" w:cs="Times New Roman"/>
          <w:sz w:val="24"/>
          <w:szCs w:val="24"/>
        </w:rPr>
        <w:t xml:space="preserve"> in culture that was practiced by the </w:t>
      </w:r>
      <w:r w:rsidR="006E0A55" w:rsidRPr="003E7932">
        <w:rPr>
          <w:rFonts w:ascii="Times New Roman" w:hAnsi="Times New Roman" w:cs="Times New Roman"/>
          <w:sz w:val="24"/>
          <w:szCs w:val="24"/>
        </w:rPr>
        <w:t>Greeks that lived in the two periods.</w:t>
      </w:r>
    </w:p>
    <w:p w14:paraId="1F361CD3" w14:textId="7C0DEB93" w:rsidR="000024D8" w:rsidRDefault="006E0A55" w:rsidP="00DD0904">
      <w:pPr>
        <w:spacing w:line="480" w:lineRule="auto"/>
        <w:ind w:firstLine="720"/>
        <w:rPr>
          <w:rFonts w:ascii="Times New Roman" w:hAnsi="Times New Roman" w:cs="Times New Roman"/>
          <w:sz w:val="24"/>
          <w:szCs w:val="24"/>
        </w:rPr>
      </w:pPr>
      <w:r w:rsidRPr="003E7932">
        <w:rPr>
          <w:rFonts w:ascii="Times New Roman" w:hAnsi="Times New Roman" w:cs="Times New Roman"/>
          <w:sz w:val="24"/>
          <w:szCs w:val="24"/>
        </w:rPr>
        <w:t xml:space="preserve"> The</w:t>
      </w:r>
      <w:r w:rsidR="00C03BFD" w:rsidRPr="003E7932">
        <w:rPr>
          <w:rFonts w:ascii="Times New Roman" w:hAnsi="Times New Roman" w:cs="Times New Roman"/>
          <w:sz w:val="24"/>
          <w:szCs w:val="24"/>
        </w:rPr>
        <w:t xml:space="preserve"> </w:t>
      </w:r>
      <w:r w:rsidRPr="003E7932">
        <w:rPr>
          <w:rFonts w:ascii="Times New Roman" w:hAnsi="Times New Roman" w:cs="Times New Roman"/>
          <w:sz w:val="24"/>
          <w:szCs w:val="24"/>
        </w:rPr>
        <w:t>Hellenic</w:t>
      </w:r>
      <w:r w:rsidR="008B6604">
        <w:rPr>
          <w:rFonts w:ascii="Times New Roman" w:hAnsi="Times New Roman" w:cs="Times New Roman"/>
          <w:sz w:val="24"/>
          <w:szCs w:val="24"/>
        </w:rPr>
        <w:t xml:space="preserve"> culture</w:t>
      </w:r>
      <w:r w:rsidR="00C03BFD" w:rsidRPr="003E7932">
        <w:rPr>
          <w:rFonts w:ascii="Times New Roman" w:hAnsi="Times New Roman" w:cs="Times New Roman"/>
          <w:sz w:val="24"/>
          <w:szCs w:val="24"/>
        </w:rPr>
        <w:t xml:space="preserve"> was one that was </w:t>
      </w:r>
      <w:r w:rsidRPr="003E7932">
        <w:rPr>
          <w:rFonts w:ascii="Times New Roman" w:hAnsi="Times New Roman" w:cs="Times New Roman"/>
          <w:sz w:val="24"/>
          <w:szCs w:val="24"/>
        </w:rPr>
        <w:t>isolated</w:t>
      </w:r>
      <w:r w:rsidR="00C03BFD" w:rsidRPr="003E7932">
        <w:rPr>
          <w:rFonts w:ascii="Times New Roman" w:hAnsi="Times New Roman" w:cs="Times New Roman"/>
          <w:sz w:val="24"/>
          <w:szCs w:val="24"/>
        </w:rPr>
        <w:t xml:space="preserve"> and not </w:t>
      </w:r>
      <w:r w:rsidRPr="003E7932">
        <w:rPr>
          <w:rFonts w:ascii="Times New Roman" w:hAnsi="Times New Roman" w:cs="Times New Roman"/>
          <w:sz w:val="24"/>
          <w:szCs w:val="24"/>
        </w:rPr>
        <w:t>influenced</w:t>
      </w:r>
      <w:r w:rsidR="00C03BFD" w:rsidRPr="003E7932">
        <w:rPr>
          <w:rFonts w:ascii="Times New Roman" w:hAnsi="Times New Roman" w:cs="Times New Roman"/>
          <w:sz w:val="24"/>
          <w:szCs w:val="24"/>
        </w:rPr>
        <w:t xml:space="preserve"> by outside </w:t>
      </w:r>
      <w:r w:rsidRPr="003E7932">
        <w:rPr>
          <w:rFonts w:ascii="Times New Roman" w:hAnsi="Times New Roman" w:cs="Times New Roman"/>
          <w:sz w:val="24"/>
          <w:szCs w:val="24"/>
        </w:rPr>
        <w:t>forces. They</w:t>
      </w:r>
      <w:r w:rsidR="00C03BFD" w:rsidRPr="003E7932">
        <w:rPr>
          <w:rFonts w:ascii="Times New Roman" w:hAnsi="Times New Roman" w:cs="Times New Roman"/>
          <w:sz w:val="24"/>
          <w:szCs w:val="24"/>
        </w:rPr>
        <w:t xml:space="preserve"> had their own way of doing things and never bothered at any time to rely on the </w:t>
      </w:r>
      <w:r w:rsidRPr="003E7932">
        <w:rPr>
          <w:rFonts w:ascii="Times New Roman" w:hAnsi="Times New Roman" w:cs="Times New Roman"/>
          <w:sz w:val="24"/>
          <w:szCs w:val="24"/>
        </w:rPr>
        <w:t>culture</w:t>
      </w:r>
      <w:r w:rsidR="00C03BFD" w:rsidRPr="003E7932">
        <w:rPr>
          <w:rFonts w:ascii="Times New Roman" w:hAnsi="Times New Roman" w:cs="Times New Roman"/>
          <w:sz w:val="24"/>
          <w:szCs w:val="24"/>
        </w:rPr>
        <w:t xml:space="preserve"> of </w:t>
      </w:r>
      <w:r w:rsidRPr="003E7932">
        <w:rPr>
          <w:rFonts w:ascii="Times New Roman" w:hAnsi="Times New Roman" w:cs="Times New Roman"/>
          <w:sz w:val="24"/>
          <w:szCs w:val="24"/>
        </w:rPr>
        <w:t>others. This</w:t>
      </w:r>
      <w:r w:rsidR="00C03BFD" w:rsidRPr="003E7932">
        <w:rPr>
          <w:rFonts w:ascii="Times New Roman" w:hAnsi="Times New Roman" w:cs="Times New Roman"/>
          <w:sz w:val="24"/>
          <w:szCs w:val="24"/>
        </w:rPr>
        <w:t xml:space="preserve"> is </w:t>
      </w:r>
      <w:r w:rsidRPr="003E7932">
        <w:rPr>
          <w:rFonts w:ascii="Times New Roman" w:hAnsi="Times New Roman" w:cs="Times New Roman"/>
          <w:sz w:val="24"/>
          <w:szCs w:val="24"/>
        </w:rPr>
        <w:t>different</w:t>
      </w:r>
      <w:r w:rsidR="00C03BFD" w:rsidRPr="003E7932">
        <w:rPr>
          <w:rFonts w:ascii="Times New Roman" w:hAnsi="Times New Roman" w:cs="Times New Roman"/>
          <w:sz w:val="24"/>
          <w:szCs w:val="24"/>
        </w:rPr>
        <w:t xml:space="preserve"> from the </w:t>
      </w:r>
      <w:r w:rsidR="00D52678" w:rsidRPr="003E7932">
        <w:rPr>
          <w:rFonts w:ascii="Times New Roman" w:hAnsi="Times New Roman" w:cs="Times New Roman"/>
          <w:sz w:val="24"/>
          <w:szCs w:val="24"/>
        </w:rPr>
        <w:t>Hellenistic</w:t>
      </w:r>
      <w:r w:rsidR="00C03BFD" w:rsidRPr="003E7932">
        <w:rPr>
          <w:rFonts w:ascii="Times New Roman" w:hAnsi="Times New Roman" w:cs="Times New Roman"/>
          <w:sz w:val="24"/>
          <w:szCs w:val="24"/>
        </w:rPr>
        <w:t xml:space="preserve"> whose culture was more of an </w:t>
      </w:r>
      <w:r w:rsidRPr="003E7932">
        <w:rPr>
          <w:rFonts w:ascii="Times New Roman" w:hAnsi="Times New Roman" w:cs="Times New Roman"/>
          <w:sz w:val="24"/>
          <w:szCs w:val="24"/>
        </w:rPr>
        <w:t>urban</w:t>
      </w:r>
      <w:r w:rsidR="00C03BFD" w:rsidRPr="003E7932">
        <w:rPr>
          <w:rFonts w:ascii="Times New Roman" w:hAnsi="Times New Roman" w:cs="Times New Roman"/>
          <w:sz w:val="24"/>
          <w:szCs w:val="24"/>
        </w:rPr>
        <w:t xml:space="preserve"> setting and which was </w:t>
      </w:r>
      <w:r w:rsidRPr="003E7932">
        <w:rPr>
          <w:rFonts w:ascii="Times New Roman" w:hAnsi="Times New Roman" w:cs="Times New Roman"/>
          <w:sz w:val="24"/>
          <w:szCs w:val="24"/>
        </w:rPr>
        <w:t>largely</w:t>
      </w:r>
      <w:r w:rsidR="00C03BFD" w:rsidRPr="003E7932">
        <w:rPr>
          <w:rFonts w:ascii="Times New Roman" w:hAnsi="Times New Roman" w:cs="Times New Roman"/>
          <w:sz w:val="24"/>
          <w:szCs w:val="24"/>
        </w:rPr>
        <w:t xml:space="preserve"> influenced by other </w:t>
      </w:r>
      <w:r w:rsidRPr="003E7932">
        <w:rPr>
          <w:rFonts w:ascii="Times New Roman" w:hAnsi="Times New Roman" w:cs="Times New Roman"/>
          <w:sz w:val="24"/>
          <w:szCs w:val="24"/>
        </w:rPr>
        <w:t>cultures.</w:t>
      </w:r>
    </w:p>
    <w:p w14:paraId="79FC7C7A" w14:textId="3D13681B" w:rsidR="000024D8" w:rsidRDefault="006E0A55" w:rsidP="00DD0904">
      <w:pPr>
        <w:spacing w:line="480" w:lineRule="auto"/>
        <w:ind w:firstLine="720"/>
        <w:rPr>
          <w:rFonts w:ascii="Times New Roman" w:hAnsi="Times New Roman" w:cs="Times New Roman"/>
          <w:sz w:val="24"/>
          <w:szCs w:val="24"/>
        </w:rPr>
      </w:pPr>
      <w:r w:rsidRPr="003E7932">
        <w:rPr>
          <w:rFonts w:ascii="Times New Roman" w:hAnsi="Times New Roman" w:cs="Times New Roman"/>
          <w:sz w:val="24"/>
          <w:szCs w:val="24"/>
        </w:rPr>
        <w:t xml:space="preserve"> </w:t>
      </w:r>
      <w:r w:rsidR="0004644B">
        <w:rPr>
          <w:rFonts w:ascii="Times New Roman" w:hAnsi="Times New Roman" w:cs="Times New Roman"/>
          <w:sz w:val="24"/>
          <w:szCs w:val="24"/>
        </w:rPr>
        <w:t>The philosophy culture of the Hellenics was more concerned with the individual’s relationship to the polis. This was in contrast to the Hellenistic who viewed philosophy as more of dealing with reality</w:t>
      </w:r>
      <w:r w:rsidR="00762D57" w:rsidRPr="00762D57">
        <w:rPr>
          <w:rFonts w:ascii="Times New Roman" w:hAnsi="Times New Roman" w:cs="Times New Roman"/>
          <w:sz w:val="24"/>
          <w:szCs w:val="24"/>
        </w:rPr>
        <w:t xml:space="preserve"> </w:t>
      </w:r>
      <w:r w:rsidR="00762D57" w:rsidRPr="003E7932">
        <w:rPr>
          <w:rFonts w:ascii="Times New Roman" w:hAnsi="Times New Roman" w:cs="Times New Roman"/>
          <w:sz w:val="24"/>
          <w:szCs w:val="24"/>
        </w:rPr>
        <w:t>(</w:t>
      </w:r>
      <w:r w:rsidR="00762D57" w:rsidRPr="003E7932">
        <w:rPr>
          <w:rFonts w:ascii="Times New Roman" w:hAnsi="Times New Roman" w:cs="Times New Roman"/>
          <w:color w:val="222222"/>
          <w:sz w:val="24"/>
          <w:szCs w:val="24"/>
          <w:shd w:val="clear" w:color="auto" w:fill="FFFFFF"/>
        </w:rPr>
        <w:t>Chrubasik &amp; King, 2017)</w:t>
      </w:r>
      <w:r w:rsidR="00762D57">
        <w:rPr>
          <w:rFonts w:ascii="Times New Roman" w:hAnsi="Times New Roman" w:cs="Times New Roman"/>
          <w:color w:val="222222"/>
          <w:sz w:val="24"/>
          <w:szCs w:val="24"/>
          <w:shd w:val="clear" w:color="auto" w:fill="FFFFFF"/>
        </w:rPr>
        <w:t>.</w:t>
      </w:r>
      <w:r w:rsidR="0004644B" w:rsidRPr="003E7932">
        <w:rPr>
          <w:rFonts w:ascii="Times New Roman" w:hAnsi="Times New Roman" w:cs="Times New Roman"/>
          <w:sz w:val="24"/>
          <w:szCs w:val="24"/>
        </w:rPr>
        <w:t xml:space="preserve"> The</w:t>
      </w:r>
      <w:r w:rsidR="00C03BFD" w:rsidRPr="003E7932">
        <w:rPr>
          <w:rFonts w:ascii="Times New Roman" w:hAnsi="Times New Roman" w:cs="Times New Roman"/>
          <w:sz w:val="24"/>
          <w:szCs w:val="24"/>
        </w:rPr>
        <w:t xml:space="preserve"> </w:t>
      </w:r>
      <w:r w:rsidRPr="003E7932">
        <w:rPr>
          <w:rFonts w:ascii="Times New Roman" w:hAnsi="Times New Roman" w:cs="Times New Roman"/>
          <w:sz w:val="24"/>
          <w:szCs w:val="24"/>
        </w:rPr>
        <w:t>Hellenics</w:t>
      </w:r>
      <w:r w:rsidR="00C03BFD" w:rsidRPr="003E7932">
        <w:rPr>
          <w:rFonts w:ascii="Times New Roman" w:hAnsi="Times New Roman" w:cs="Times New Roman"/>
          <w:sz w:val="24"/>
          <w:szCs w:val="24"/>
        </w:rPr>
        <w:t xml:space="preserve"> also observed a </w:t>
      </w:r>
      <w:r w:rsidRPr="003E7932">
        <w:rPr>
          <w:rFonts w:ascii="Times New Roman" w:hAnsi="Times New Roman" w:cs="Times New Roman"/>
          <w:sz w:val="24"/>
          <w:szCs w:val="24"/>
        </w:rPr>
        <w:t>culture</w:t>
      </w:r>
      <w:r w:rsidR="00C03BFD" w:rsidRPr="003E7932">
        <w:rPr>
          <w:rFonts w:ascii="Times New Roman" w:hAnsi="Times New Roman" w:cs="Times New Roman"/>
          <w:sz w:val="24"/>
          <w:szCs w:val="24"/>
        </w:rPr>
        <w:t xml:space="preserve"> of democracy as their system of </w:t>
      </w:r>
      <w:r w:rsidRPr="003E7932">
        <w:rPr>
          <w:rFonts w:ascii="Times New Roman" w:hAnsi="Times New Roman" w:cs="Times New Roman"/>
          <w:sz w:val="24"/>
          <w:szCs w:val="24"/>
        </w:rPr>
        <w:t>governance. This</w:t>
      </w:r>
      <w:r w:rsidR="00C03BFD" w:rsidRPr="003E7932">
        <w:rPr>
          <w:rFonts w:ascii="Times New Roman" w:hAnsi="Times New Roman" w:cs="Times New Roman"/>
          <w:sz w:val="24"/>
          <w:szCs w:val="24"/>
        </w:rPr>
        <w:t xml:space="preserve"> </w:t>
      </w:r>
      <w:r w:rsidRPr="003E7932">
        <w:rPr>
          <w:rFonts w:ascii="Times New Roman" w:hAnsi="Times New Roman" w:cs="Times New Roman"/>
          <w:sz w:val="24"/>
          <w:szCs w:val="24"/>
        </w:rPr>
        <w:t>political</w:t>
      </w:r>
      <w:r w:rsidR="00C03BFD" w:rsidRPr="003E7932">
        <w:rPr>
          <w:rFonts w:ascii="Times New Roman" w:hAnsi="Times New Roman" w:cs="Times New Roman"/>
          <w:sz w:val="24"/>
          <w:szCs w:val="24"/>
        </w:rPr>
        <w:t xml:space="preserve"> system changed with the </w:t>
      </w:r>
      <w:r w:rsidRPr="003E7932">
        <w:rPr>
          <w:rFonts w:ascii="Times New Roman" w:hAnsi="Times New Roman" w:cs="Times New Roman"/>
          <w:sz w:val="24"/>
          <w:szCs w:val="24"/>
        </w:rPr>
        <w:t>death</w:t>
      </w:r>
      <w:r w:rsidR="00C03BFD" w:rsidRPr="003E7932">
        <w:rPr>
          <w:rFonts w:ascii="Times New Roman" w:hAnsi="Times New Roman" w:cs="Times New Roman"/>
          <w:sz w:val="24"/>
          <w:szCs w:val="24"/>
        </w:rPr>
        <w:t xml:space="preserve"> of the king and the </w:t>
      </w:r>
      <w:r w:rsidRPr="003E7932">
        <w:rPr>
          <w:rFonts w:ascii="Times New Roman" w:hAnsi="Times New Roman" w:cs="Times New Roman"/>
          <w:sz w:val="24"/>
          <w:szCs w:val="24"/>
        </w:rPr>
        <w:t>emergence</w:t>
      </w:r>
      <w:r w:rsidR="00C03BFD" w:rsidRPr="003E7932">
        <w:rPr>
          <w:rFonts w:ascii="Times New Roman" w:hAnsi="Times New Roman" w:cs="Times New Roman"/>
          <w:sz w:val="24"/>
          <w:szCs w:val="24"/>
        </w:rPr>
        <w:t xml:space="preserve"> of the Hellenistic who changed from </w:t>
      </w:r>
      <w:r w:rsidRPr="003E7932">
        <w:rPr>
          <w:rFonts w:ascii="Times New Roman" w:hAnsi="Times New Roman" w:cs="Times New Roman"/>
          <w:sz w:val="24"/>
          <w:szCs w:val="24"/>
        </w:rPr>
        <w:t>democracy to monarch</w:t>
      </w:r>
      <w:r w:rsidR="00C03BFD" w:rsidRPr="003E7932">
        <w:rPr>
          <w:rFonts w:ascii="Times New Roman" w:hAnsi="Times New Roman" w:cs="Times New Roman"/>
          <w:sz w:val="24"/>
          <w:szCs w:val="24"/>
        </w:rPr>
        <w:t xml:space="preserve">y and </w:t>
      </w:r>
      <w:r w:rsidRPr="003E7932">
        <w:rPr>
          <w:rFonts w:ascii="Times New Roman" w:hAnsi="Times New Roman" w:cs="Times New Roman"/>
          <w:sz w:val="24"/>
          <w:szCs w:val="24"/>
        </w:rPr>
        <w:t xml:space="preserve">ultimately gave power to Rome. </w:t>
      </w:r>
    </w:p>
    <w:p w14:paraId="66404C81" w14:textId="2C8D9778" w:rsidR="000024D8" w:rsidRPr="0082325E" w:rsidRDefault="006E0A55" w:rsidP="00DD0904">
      <w:pPr>
        <w:spacing w:line="480" w:lineRule="auto"/>
        <w:ind w:firstLine="720"/>
        <w:rPr>
          <w:rFonts w:ascii="Times New Roman" w:hAnsi="Times New Roman" w:cs="Times New Roman"/>
          <w:sz w:val="24"/>
          <w:szCs w:val="24"/>
        </w:rPr>
      </w:pPr>
      <w:r w:rsidRPr="003E7932">
        <w:rPr>
          <w:rFonts w:ascii="Times New Roman" w:hAnsi="Times New Roman" w:cs="Times New Roman"/>
          <w:sz w:val="24"/>
          <w:szCs w:val="24"/>
        </w:rPr>
        <w:t>The</w:t>
      </w:r>
      <w:r w:rsidR="00FD49EE" w:rsidRPr="003E7932">
        <w:rPr>
          <w:rFonts w:ascii="Times New Roman" w:hAnsi="Times New Roman" w:cs="Times New Roman"/>
          <w:sz w:val="24"/>
          <w:szCs w:val="24"/>
        </w:rPr>
        <w:t xml:space="preserve"> Hellenistic introduced a </w:t>
      </w:r>
      <w:r w:rsidRPr="003E7932">
        <w:rPr>
          <w:rFonts w:ascii="Times New Roman" w:hAnsi="Times New Roman" w:cs="Times New Roman"/>
          <w:sz w:val="24"/>
          <w:szCs w:val="24"/>
        </w:rPr>
        <w:t>culture</w:t>
      </w:r>
      <w:r w:rsidR="003D4AB1">
        <w:rPr>
          <w:rFonts w:ascii="Times New Roman" w:hAnsi="Times New Roman" w:cs="Times New Roman"/>
          <w:sz w:val="24"/>
          <w:szCs w:val="24"/>
        </w:rPr>
        <w:t xml:space="preserve"> of drama in which they were able to simulate most of the things that happen in society.</w:t>
      </w:r>
      <w:r w:rsidRPr="003E7932">
        <w:rPr>
          <w:rFonts w:ascii="Times New Roman" w:hAnsi="Times New Roman" w:cs="Times New Roman"/>
          <w:sz w:val="24"/>
          <w:szCs w:val="24"/>
        </w:rPr>
        <w:t xml:space="preserve"> </w:t>
      </w:r>
      <w:r w:rsidR="003D4AB1">
        <w:rPr>
          <w:rFonts w:ascii="Times New Roman" w:hAnsi="Times New Roman" w:cs="Times New Roman"/>
          <w:sz w:val="24"/>
          <w:szCs w:val="24"/>
        </w:rPr>
        <w:t xml:space="preserve">The difference occurred in the sense that the Hellenistic were able to advance the way drama was being conducted. This is due to the changes in the norms and concepts of the society </w:t>
      </w:r>
      <w:r w:rsidR="00762D57" w:rsidRPr="003E7932">
        <w:rPr>
          <w:rFonts w:ascii="Times New Roman" w:hAnsi="Times New Roman" w:cs="Times New Roman"/>
          <w:sz w:val="24"/>
          <w:szCs w:val="24"/>
        </w:rPr>
        <w:t>(</w:t>
      </w:r>
      <w:r w:rsidR="00762D57" w:rsidRPr="003E7932">
        <w:rPr>
          <w:rFonts w:ascii="Times New Roman" w:hAnsi="Times New Roman" w:cs="Times New Roman"/>
          <w:color w:val="222222"/>
          <w:sz w:val="24"/>
          <w:szCs w:val="24"/>
          <w:shd w:val="clear" w:color="auto" w:fill="FFFFFF"/>
        </w:rPr>
        <w:t>Chrubasik &amp; King, 2017)</w:t>
      </w:r>
      <w:r w:rsidR="00762D57">
        <w:rPr>
          <w:rFonts w:ascii="Times New Roman" w:hAnsi="Times New Roman" w:cs="Times New Roman"/>
          <w:color w:val="222222"/>
          <w:sz w:val="24"/>
          <w:szCs w:val="24"/>
          <w:shd w:val="clear" w:color="auto" w:fill="FFFFFF"/>
        </w:rPr>
        <w:t>.</w:t>
      </w:r>
      <w:r w:rsidR="00A435FD">
        <w:rPr>
          <w:rFonts w:ascii="Times New Roman" w:hAnsi="Times New Roman" w:cs="Times New Roman"/>
          <w:color w:val="222222"/>
          <w:sz w:val="24"/>
          <w:szCs w:val="24"/>
          <w:shd w:val="clear" w:color="auto" w:fill="FFFFFF"/>
        </w:rPr>
        <w:t xml:space="preserve"> </w:t>
      </w:r>
      <w:r w:rsidRPr="003E7932">
        <w:rPr>
          <w:rFonts w:ascii="Times New Roman" w:hAnsi="Times New Roman" w:cs="Times New Roman"/>
          <w:sz w:val="24"/>
          <w:szCs w:val="24"/>
        </w:rPr>
        <w:t>The</w:t>
      </w:r>
      <w:r w:rsidR="00FD49EE" w:rsidRPr="003E7932">
        <w:rPr>
          <w:rFonts w:ascii="Times New Roman" w:hAnsi="Times New Roman" w:cs="Times New Roman"/>
          <w:sz w:val="24"/>
          <w:szCs w:val="24"/>
        </w:rPr>
        <w:t xml:space="preserve"> </w:t>
      </w:r>
      <w:r w:rsidRPr="003E7932">
        <w:rPr>
          <w:rFonts w:ascii="Times New Roman" w:hAnsi="Times New Roman" w:cs="Times New Roman"/>
          <w:sz w:val="24"/>
          <w:szCs w:val="24"/>
        </w:rPr>
        <w:t>Hellenic</w:t>
      </w:r>
      <w:r w:rsidR="00FD49EE" w:rsidRPr="003E7932">
        <w:rPr>
          <w:rFonts w:ascii="Times New Roman" w:hAnsi="Times New Roman" w:cs="Times New Roman"/>
          <w:sz w:val="24"/>
          <w:szCs w:val="24"/>
        </w:rPr>
        <w:t xml:space="preserve"> </w:t>
      </w:r>
      <w:r w:rsidRPr="003E7932">
        <w:rPr>
          <w:rFonts w:ascii="Times New Roman" w:hAnsi="Times New Roman" w:cs="Times New Roman"/>
          <w:sz w:val="24"/>
          <w:szCs w:val="24"/>
        </w:rPr>
        <w:t>culture was also</w:t>
      </w:r>
      <w:r w:rsidR="00FD49EE" w:rsidRPr="003E7932">
        <w:rPr>
          <w:rFonts w:ascii="Times New Roman" w:hAnsi="Times New Roman" w:cs="Times New Roman"/>
          <w:sz w:val="24"/>
          <w:szCs w:val="24"/>
        </w:rPr>
        <w:t xml:space="preserve"> more of a public one as they</w:t>
      </w:r>
      <w:r w:rsidRPr="003E7932">
        <w:rPr>
          <w:rFonts w:ascii="Times New Roman" w:hAnsi="Times New Roman" w:cs="Times New Roman"/>
          <w:sz w:val="24"/>
          <w:szCs w:val="24"/>
        </w:rPr>
        <w:t xml:space="preserve"> could interact freely and share</w:t>
      </w:r>
      <w:r w:rsidR="00FD49EE" w:rsidRPr="003E7932">
        <w:rPr>
          <w:rFonts w:ascii="Times New Roman" w:hAnsi="Times New Roman" w:cs="Times New Roman"/>
          <w:sz w:val="24"/>
          <w:szCs w:val="24"/>
        </w:rPr>
        <w:t xml:space="preserve"> most of the </w:t>
      </w:r>
      <w:r w:rsidRPr="003E7932">
        <w:rPr>
          <w:rFonts w:ascii="Times New Roman" w:hAnsi="Times New Roman" w:cs="Times New Roman"/>
          <w:sz w:val="24"/>
          <w:szCs w:val="24"/>
        </w:rPr>
        <w:t>things. This</w:t>
      </w:r>
      <w:r w:rsidR="00FD49EE" w:rsidRPr="003E7932">
        <w:rPr>
          <w:rFonts w:ascii="Times New Roman" w:hAnsi="Times New Roman" w:cs="Times New Roman"/>
          <w:sz w:val="24"/>
          <w:szCs w:val="24"/>
        </w:rPr>
        <w:t xml:space="preserve"> is in </w:t>
      </w:r>
      <w:r w:rsidRPr="003E7932">
        <w:rPr>
          <w:rFonts w:ascii="Times New Roman" w:hAnsi="Times New Roman" w:cs="Times New Roman"/>
          <w:sz w:val="24"/>
          <w:szCs w:val="24"/>
        </w:rPr>
        <w:t>contrast</w:t>
      </w:r>
      <w:r w:rsidR="00FD49EE" w:rsidRPr="003E7932">
        <w:rPr>
          <w:rFonts w:ascii="Times New Roman" w:hAnsi="Times New Roman" w:cs="Times New Roman"/>
          <w:sz w:val="24"/>
          <w:szCs w:val="24"/>
        </w:rPr>
        <w:t xml:space="preserve"> to the </w:t>
      </w:r>
      <w:r w:rsidRPr="003E7932">
        <w:rPr>
          <w:rFonts w:ascii="Times New Roman" w:hAnsi="Times New Roman" w:cs="Times New Roman"/>
          <w:sz w:val="24"/>
          <w:szCs w:val="24"/>
        </w:rPr>
        <w:lastRenderedPageBreak/>
        <w:t>Hellenistic</w:t>
      </w:r>
      <w:r w:rsidR="00FD49EE" w:rsidRPr="003E7932">
        <w:rPr>
          <w:rFonts w:ascii="Times New Roman" w:hAnsi="Times New Roman" w:cs="Times New Roman"/>
          <w:sz w:val="24"/>
          <w:szCs w:val="24"/>
        </w:rPr>
        <w:t xml:space="preserve"> who adopted a more private life with the onset of </w:t>
      </w:r>
      <w:r w:rsidR="004F0F87" w:rsidRPr="003E7932">
        <w:rPr>
          <w:rFonts w:ascii="Times New Roman" w:hAnsi="Times New Roman" w:cs="Times New Roman"/>
          <w:sz w:val="24"/>
          <w:szCs w:val="24"/>
        </w:rPr>
        <w:t>urbanization</w:t>
      </w:r>
      <w:r w:rsidRPr="003E7932">
        <w:rPr>
          <w:rFonts w:ascii="Times New Roman" w:hAnsi="Times New Roman" w:cs="Times New Roman"/>
          <w:sz w:val="24"/>
          <w:szCs w:val="24"/>
        </w:rPr>
        <w:t xml:space="preserve"> </w:t>
      </w:r>
      <w:r w:rsidR="004F0F87" w:rsidRPr="003E7932">
        <w:rPr>
          <w:rFonts w:ascii="Times New Roman" w:hAnsi="Times New Roman" w:cs="Times New Roman"/>
          <w:sz w:val="24"/>
          <w:szCs w:val="24"/>
        </w:rPr>
        <w:t>(</w:t>
      </w:r>
      <w:r w:rsidR="004F0F87" w:rsidRPr="003E7932">
        <w:rPr>
          <w:rFonts w:ascii="Times New Roman" w:hAnsi="Times New Roman" w:cs="Times New Roman"/>
          <w:color w:val="222222"/>
          <w:sz w:val="24"/>
          <w:szCs w:val="24"/>
          <w:shd w:val="clear" w:color="auto" w:fill="FFFFFF"/>
        </w:rPr>
        <w:t xml:space="preserve">Morgan, Hockey &amp; Horrell, 2018). </w:t>
      </w:r>
    </w:p>
    <w:p w14:paraId="4BC3D830" w14:textId="35B50293" w:rsidR="00EC3252" w:rsidRPr="003E7932" w:rsidRDefault="006E0A55" w:rsidP="00DD0904">
      <w:pPr>
        <w:spacing w:line="480" w:lineRule="auto"/>
        <w:ind w:firstLine="720"/>
        <w:rPr>
          <w:rFonts w:ascii="Times New Roman" w:hAnsi="Times New Roman" w:cs="Times New Roman"/>
          <w:sz w:val="24"/>
          <w:szCs w:val="24"/>
        </w:rPr>
      </w:pPr>
      <w:r w:rsidRPr="003E7932">
        <w:rPr>
          <w:rFonts w:ascii="Times New Roman" w:hAnsi="Times New Roman" w:cs="Times New Roman"/>
          <w:sz w:val="24"/>
          <w:szCs w:val="24"/>
        </w:rPr>
        <w:t>The</w:t>
      </w:r>
      <w:r w:rsidR="00FD49EE" w:rsidRPr="003E7932">
        <w:rPr>
          <w:rFonts w:ascii="Times New Roman" w:hAnsi="Times New Roman" w:cs="Times New Roman"/>
          <w:sz w:val="24"/>
          <w:szCs w:val="24"/>
        </w:rPr>
        <w:t xml:space="preserve"> culture of literature and </w:t>
      </w:r>
      <w:r w:rsidRPr="003E7932">
        <w:rPr>
          <w:rFonts w:ascii="Times New Roman" w:hAnsi="Times New Roman" w:cs="Times New Roman"/>
          <w:sz w:val="24"/>
          <w:szCs w:val="24"/>
        </w:rPr>
        <w:t>scientific</w:t>
      </w:r>
      <w:r w:rsidR="00FD49EE" w:rsidRPr="003E7932">
        <w:rPr>
          <w:rFonts w:ascii="Times New Roman" w:hAnsi="Times New Roman" w:cs="Times New Roman"/>
          <w:sz w:val="24"/>
          <w:szCs w:val="24"/>
        </w:rPr>
        <w:t xml:space="preserve"> research </w:t>
      </w:r>
      <w:r w:rsidRPr="003E7932">
        <w:rPr>
          <w:rFonts w:ascii="Times New Roman" w:hAnsi="Times New Roman" w:cs="Times New Roman"/>
          <w:sz w:val="24"/>
          <w:szCs w:val="24"/>
        </w:rPr>
        <w:t xml:space="preserve">was also cultivated </w:t>
      </w:r>
      <w:r w:rsidR="00FD49EE" w:rsidRPr="003E7932">
        <w:rPr>
          <w:rFonts w:ascii="Times New Roman" w:hAnsi="Times New Roman" w:cs="Times New Roman"/>
          <w:sz w:val="24"/>
          <w:szCs w:val="24"/>
        </w:rPr>
        <w:t xml:space="preserve">more by the Hellenistic as </w:t>
      </w:r>
      <w:r w:rsidRPr="003E7932">
        <w:rPr>
          <w:rFonts w:ascii="Times New Roman" w:hAnsi="Times New Roman" w:cs="Times New Roman"/>
          <w:sz w:val="24"/>
          <w:szCs w:val="24"/>
        </w:rPr>
        <w:t>compared</w:t>
      </w:r>
      <w:r w:rsidR="00FD49EE" w:rsidRPr="003E7932">
        <w:rPr>
          <w:rFonts w:ascii="Times New Roman" w:hAnsi="Times New Roman" w:cs="Times New Roman"/>
          <w:sz w:val="24"/>
          <w:szCs w:val="24"/>
        </w:rPr>
        <w:t xml:space="preserve"> to what w</w:t>
      </w:r>
      <w:r w:rsidRPr="003E7932">
        <w:rPr>
          <w:rFonts w:ascii="Times New Roman" w:hAnsi="Times New Roman" w:cs="Times New Roman"/>
          <w:sz w:val="24"/>
          <w:szCs w:val="24"/>
        </w:rPr>
        <w:t>a</w:t>
      </w:r>
      <w:r w:rsidR="00FD49EE" w:rsidRPr="003E7932">
        <w:rPr>
          <w:rFonts w:ascii="Times New Roman" w:hAnsi="Times New Roman" w:cs="Times New Roman"/>
          <w:sz w:val="24"/>
          <w:szCs w:val="24"/>
        </w:rPr>
        <w:t xml:space="preserve">s being </w:t>
      </w:r>
      <w:r w:rsidRPr="003E7932">
        <w:rPr>
          <w:rFonts w:ascii="Times New Roman" w:hAnsi="Times New Roman" w:cs="Times New Roman"/>
          <w:sz w:val="24"/>
          <w:szCs w:val="24"/>
        </w:rPr>
        <w:t>done</w:t>
      </w:r>
      <w:r w:rsidR="00FD49EE" w:rsidRPr="003E7932">
        <w:rPr>
          <w:rFonts w:ascii="Times New Roman" w:hAnsi="Times New Roman" w:cs="Times New Roman"/>
          <w:sz w:val="24"/>
          <w:szCs w:val="24"/>
        </w:rPr>
        <w:t xml:space="preserve"> by the </w:t>
      </w:r>
      <w:r w:rsidRPr="003E7932">
        <w:rPr>
          <w:rFonts w:ascii="Times New Roman" w:hAnsi="Times New Roman" w:cs="Times New Roman"/>
          <w:sz w:val="24"/>
          <w:szCs w:val="24"/>
        </w:rPr>
        <w:t>Hellenics. There</w:t>
      </w:r>
      <w:r w:rsidR="00FD49EE" w:rsidRPr="003E7932">
        <w:rPr>
          <w:rFonts w:ascii="Times New Roman" w:hAnsi="Times New Roman" w:cs="Times New Roman"/>
          <w:sz w:val="24"/>
          <w:szCs w:val="24"/>
        </w:rPr>
        <w:t xml:space="preserve"> </w:t>
      </w:r>
      <w:r w:rsidRPr="003E7932">
        <w:rPr>
          <w:rFonts w:ascii="Times New Roman" w:hAnsi="Times New Roman" w:cs="Times New Roman"/>
          <w:sz w:val="24"/>
          <w:szCs w:val="24"/>
        </w:rPr>
        <w:t>w</w:t>
      </w:r>
      <w:r w:rsidR="008B6604">
        <w:rPr>
          <w:rFonts w:ascii="Times New Roman" w:hAnsi="Times New Roman" w:cs="Times New Roman"/>
          <w:sz w:val="24"/>
          <w:szCs w:val="24"/>
        </w:rPr>
        <w:t>ere</w:t>
      </w:r>
      <w:r w:rsidR="00FD49EE" w:rsidRPr="003E7932">
        <w:rPr>
          <w:rFonts w:ascii="Times New Roman" w:hAnsi="Times New Roman" w:cs="Times New Roman"/>
          <w:sz w:val="24"/>
          <w:szCs w:val="24"/>
        </w:rPr>
        <w:t xml:space="preserve"> more inventions and studies in t</w:t>
      </w:r>
      <w:r w:rsidRPr="003E7932">
        <w:rPr>
          <w:rFonts w:ascii="Times New Roman" w:hAnsi="Times New Roman" w:cs="Times New Roman"/>
          <w:sz w:val="24"/>
          <w:szCs w:val="24"/>
        </w:rPr>
        <w:t>h</w:t>
      </w:r>
      <w:r w:rsidR="00FD49EE" w:rsidRPr="003E7932">
        <w:rPr>
          <w:rFonts w:ascii="Times New Roman" w:hAnsi="Times New Roman" w:cs="Times New Roman"/>
          <w:sz w:val="24"/>
          <w:szCs w:val="24"/>
        </w:rPr>
        <w:t xml:space="preserve">e field of art and science and this has gone on to characterize the </w:t>
      </w:r>
      <w:r w:rsidRPr="003E7932">
        <w:rPr>
          <w:rFonts w:ascii="Times New Roman" w:hAnsi="Times New Roman" w:cs="Times New Roman"/>
          <w:sz w:val="24"/>
          <w:szCs w:val="24"/>
        </w:rPr>
        <w:t>Greek</w:t>
      </w:r>
      <w:r w:rsidR="00FD49EE" w:rsidRPr="003E7932">
        <w:rPr>
          <w:rFonts w:ascii="Times New Roman" w:hAnsi="Times New Roman" w:cs="Times New Roman"/>
          <w:sz w:val="24"/>
          <w:szCs w:val="24"/>
        </w:rPr>
        <w:t xml:space="preserve"> culture even in the modern day.</w:t>
      </w:r>
    </w:p>
    <w:p w14:paraId="334995C9" w14:textId="77777777" w:rsidR="00FD49EE" w:rsidRPr="003E7932" w:rsidRDefault="006E0A55" w:rsidP="00DD0904">
      <w:pPr>
        <w:spacing w:line="480" w:lineRule="auto"/>
        <w:jc w:val="center"/>
        <w:rPr>
          <w:rFonts w:ascii="Times New Roman" w:hAnsi="Times New Roman" w:cs="Times New Roman"/>
          <w:b/>
          <w:color w:val="1D1D1D"/>
          <w:sz w:val="24"/>
          <w:szCs w:val="24"/>
          <w:shd w:val="clear" w:color="auto" w:fill="FFFFFF"/>
        </w:rPr>
      </w:pPr>
      <w:r w:rsidRPr="003E7932">
        <w:rPr>
          <w:rFonts w:ascii="Times New Roman" w:hAnsi="Times New Roman" w:cs="Times New Roman"/>
          <w:b/>
          <w:color w:val="1D1D1D"/>
          <w:sz w:val="24"/>
          <w:szCs w:val="24"/>
          <w:shd w:val="clear" w:color="auto" w:fill="FFFFFF"/>
        </w:rPr>
        <w:t>Aspects</w:t>
      </w:r>
      <w:r w:rsidR="003E7932">
        <w:rPr>
          <w:rFonts w:ascii="Times New Roman" w:hAnsi="Times New Roman" w:cs="Times New Roman"/>
          <w:b/>
          <w:color w:val="1D1D1D"/>
          <w:sz w:val="24"/>
          <w:szCs w:val="24"/>
          <w:shd w:val="clear" w:color="auto" w:fill="FFFFFF"/>
        </w:rPr>
        <w:t xml:space="preserve"> of both C</w:t>
      </w:r>
      <w:r w:rsidR="00FD49EE" w:rsidRPr="003E7932">
        <w:rPr>
          <w:rFonts w:ascii="Times New Roman" w:hAnsi="Times New Roman" w:cs="Times New Roman"/>
          <w:b/>
          <w:color w:val="1D1D1D"/>
          <w:sz w:val="24"/>
          <w:szCs w:val="24"/>
          <w:shd w:val="clear" w:color="auto" w:fill="FFFFFF"/>
        </w:rPr>
        <w:t>ultures that ha</w:t>
      </w:r>
      <w:r w:rsidR="003E7932">
        <w:rPr>
          <w:rFonts w:ascii="Times New Roman" w:hAnsi="Times New Roman" w:cs="Times New Roman"/>
          <w:b/>
          <w:color w:val="1D1D1D"/>
          <w:sz w:val="24"/>
          <w:szCs w:val="24"/>
          <w:shd w:val="clear" w:color="auto" w:fill="FFFFFF"/>
        </w:rPr>
        <w:t>ve Influenced Current C</w:t>
      </w:r>
      <w:r w:rsidR="00AD6B95" w:rsidRPr="003E7932">
        <w:rPr>
          <w:rFonts w:ascii="Times New Roman" w:hAnsi="Times New Roman" w:cs="Times New Roman"/>
          <w:b/>
          <w:color w:val="1D1D1D"/>
          <w:sz w:val="24"/>
          <w:szCs w:val="24"/>
          <w:shd w:val="clear" w:color="auto" w:fill="FFFFFF"/>
        </w:rPr>
        <w:t>ulture</w:t>
      </w:r>
    </w:p>
    <w:p w14:paraId="29040C86" w14:textId="474EFE8C" w:rsidR="000024D8" w:rsidRDefault="00FD49EE" w:rsidP="00DD0904">
      <w:pPr>
        <w:spacing w:line="480" w:lineRule="auto"/>
        <w:ind w:firstLine="720"/>
        <w:rPr>
          <w:rFonts w:ascii="Times New Roman" w:hAnsi="Times New Roman" w:cs="Times New Roman"/>
          <w:color w:val="1D1D1D"/>
          <w:sz w:val="24"/>
          <w:szCs w:val="24"/>
          <w:shd w:val="clear" w:color="auto" w:fill="FFFFFF"/>
        </w:rPr>
      </w:pPr>
      <w:r w:rsidRPr="003E7932">
        <w:rPr>
          <w:rFonts w:ascii="Times New Roman" w:hAnsi="Times New Roman" w:cs="Times New Roman"/>
          <w:color w:val="1D1D1D"/>
          <w:sz w:val="24"/>
          <w:szCs w:val="24"/>
          <w:shd w:val="clear" w:color="auto" w:fill="FFFFFF"/>
        </w:rPr>
        <w:t xml:space="preserve">Art is one of the aspects of both cultures that has had an </w:t>
      </w:r>
      <w:r w:rsidR="006E0A55" w:rsidRPr="003E7932">
        <w:rPr>
          <w:rFonts w:ascii="Times New Roman" w:hAnsi="Times New Roman" w:cs="Times New Roman"/>
          <w:color w:val="1D1D1D"/>
          <w:sz w:val="24"/>
          <w:szCs w:val="24"/>
          <w:shd w:val="clear" w:color="auto" w:fill="FFFFFF"/>
        </w:rPr>
        <w:t>influence</w:t>
      </w:r>
      <w:r w:rsidRPr="003E7932">
        <w:rPr>
          <w:rFonts w:ascii="Times New Roman" w:hAnsi="Times New Roman" w:cs="Times New Roman"/>
          <w:color w:val="1D1D1D"/>
          <w:sz w:val="24"/>
          <w:szCs w:val="24"/>
          <w:shd w:val="clear" w:color="auto" w:fill="FFFFFF"/>
        </w:rPr>
        <w:t xml:space="preserve"> in the current </w:t>
      </w:r>
      <w:r w:rsidR="006E0A55" w:rsidRPr="003E7932">
        <w:rPr>
          <w:rFonts w:ascii="Times New Roman" w:hAnsi="Times New Roman" w:cs="Times New Roman"/>
          <w:color w:val="1D1D1D"/>
          <w:sz w:val="24"/>
          <w:szCs w:val="24"/>
          <w:shd w:val="clear" w:color="auto" w:fill="FFFFFF"/>
        </w:rPr>
        <w:t>culture</w:t>
      </w:r>
      <w:r w:rsidRPr="003E7932">
        <w:rPr>
          <w:rFonts w:ascii="Times New Roman" w:hAnsi="Times New Roman" w:cs="Times New Roman"/>
          <w:color w:val="1D1D1D"/>
          <w:sz w:val="24"/>
          <w:szCs w:val="24"/>
          <w:shd w:val="clear" w:color="auto" w:fill="FFFFFF"/>
        </w:rPr>
        <w:t xml:space="preserve"> and also in the </w:t>
      </w:r>
      <w:r w:rsidR="006E0A55" w:rsidRPr="003E7932">
        <w:rPr>
          <w:rFonts w:ascii="Times New Roman" w:hAnsi="Times New Roman" w:cs="Times New Roman"/>
          <w:color w:val="1D1D1D"/>
          <w:sz w:val="24"/>
          <w:szCs w:val="24"/>
          <w:shd w:val="clear" w:color="auto" w:fill="FFFFFF"/>
        </w:rPr>
        <w:t>various</w:t>
      </w:r>
      <w:r w:rsidRPr="003E7932">
        <w:rPr>
          <w:rFonts w:ascii="Times New Roman" w:hAnsi="Times New Roman" w:cs="Times New Roman"/>
          <w:color w:val="1D1D1D"/>
          <w:sz w:val="24"/>
          <w:szCs w:val="24"/>
          <w:shd w:val="clear" w:color="auto" w:fill="FFFFFF"/>
        </w:rPr>
        <w:t xml:space="preserve"> contributions that have been made by the </w:t>
      </w:r>
      <w:r w:rsidR="006E0A55" w:rsidRPr="003E7932">
        <w:rPr>
          <w:rFonts w:ascii="Times New Roman" w:hAnsi="Times New Roman" w:cs="Times New Roman"/>
          <w:color w:val="1D1D1D"/>
          <w:sz w:val="24"/>
          <w:szCs w:val="24"/>
          <w:shd w:val="clear" w:color="auto" w:fill="FFFFFF"/>
        </w:rPr>
        <w:t>Greeks. The</w:t>
      </w:r>
      <w:r w:rsidRPr="003E7932">
        <w:rPr>
          <w:rFonts w:ascii="Times New Roman" w:hAnsi="Times New Roman" w:cs="Times New Roman"/>
          <w:color w:val="1D1D1D"/>
          <w:sz w:val="24"/>
          <w:szCs w:val="24"/>
          <w:shd w:val="clear" w:color="auto" w:fill="FFFFFF"/>
        </w:rPr>
        <w:t xml:space="preserve"> modern art borrows </w:t>
      </w:r>
      <w:r w:rsidR="006E0A55" w:rsidRPr="003E7932">
        <w:rPr>
          <w:rFonts w:ascii="Times New Roman" w:hAnsi="Times New Roman" w:cs="Times New Roman"/>
          <w:color w:val="1D1D1D"/>
          <w:sz w:val="24"/>
          <w:szCs w:val="24"/>
          <w:shd w:val="clear" w:color="auto" w:fill="FFFFFF"/>
        </w:rPr>
        <w:t>heavily</w:t>
      </w:r>
      <w:r w:rsidRPr="003E7932">
        <w:rPr>
          <w:rFonts w:ascii="Times New Roman" w:hAnsi="Times New Roman" w:cs="Times New Roman"/>
          <w:color w:val="1D1D1D"/>
          <w:sz w:val="24"/>
          <w:szCs w:val="24"/>
          <w:shd w:val="clear" w:color="auto" w:fill="FFFFFF"/>
        </w:rPr>
        <w:t xml:space="preserve"> from the ancient </w:t>
      </w:r>
      <w:r w:rsidR="006E0A55" w:rsidRPr="003E7932">
        <w:rPr>
          <w:rFonts w:ascii="Times New Roman" w:hAnsi="Times New Roman" w:cs="Times New Roman"/>
          <w:color w:val="1D1D1D"/>
          <w:sz w:val="24"/>
          <w:szCs w:val="24"/>
          <w:shd w:val="clear" w:color="auto" w:fill="FFFFFF"/>
        </w:rPr>
        <w:t>Greek</w:t>
      </w:r>
      <w:r w:rsidRPr="003E7932">
        <w:rPr>
          <w:rFonts w:ascii="Times New Roman" w:hAnsi="Times New Roman" w:cs="Times New Roman"/>
          <w:color w:val="1D1D1D"/>
          <w:sz w:val="24"/>
          <w:szCs w:val="24"/>
          <w:shd w:val="clear" w:color="auto" w:fill="FFFFFF"/>
        </w:rPr>
        <w:t xml:space="preserve"> art and it </w:t>
      </w:r>
      <w:r w:rsidR="006E0A55" w:rsidRPr="003E7932">
        <w:rPr>
          <w:rFonts w:ascii="Times New Roman" w:hAnsi="Times New Roman" w:cs="Times New Roman"/>
          <w:color w:val="1D1D1D"/>
          <w:sz w:val="24"/>
          <w:szCs w:val="24"/>
          <w:shd w:val="clear" w:color="auto" w:fill="FFFFFF"/>
        </w:rPr>
        <w:t>would</w:t>
      </w:r>
      <w:r w:rsidRPr="003E7932">
        <w:rPr>
          <w:rFonts w:ascii="Times New Roman" w:hAnsi="Times New Roman" w:cs="Times New Roman"/>
          <w:color w:val="1D1D1D"/>
          <w:sz w:val="24"/>
          <w:szCs w:val="24"/>
          <w:shd w:val="clear" w:color="auto" w:fill="FFFFFF"/>
        </w:rPr>
        <w:t xml:space="preserve"> be practically impossible to mention art without </w:t>
      </w:r>
      <w:r w:rsidR="006E0A55" w:rsidRPr="003E7932">
        <w:rPr>
          <w:rFonts w:ascii="Times New Roman" w:hAnsi="Times New Roman" w:cs="Times New Roman"/>
          <w:color w:val="1D1D1D"/>
          <w:sz w:val="24"/>
          <w:szCs w:val="24"/>
          <w:shd w:val="clear" w:color="auto" w:fill="FFFFFF"/>
        </w:rPr>
        <w:t xml:space="preserve">referring to the Greeks. </w:t>
      </w:r>
    </w:p>
    <w:p w14:paraId="1B61359E" w14:textId="3B22F102" w:rsidR="000024D8" w:rsidRDefault="006E0A55" w:rsidP="00DD0904">
      <w:pPr>
        <w:spacing w:line="480" w:lineRule="auto"/>
        <w:ind w:firstLine="720"/>
        <w:rPr>
          <w:rFonts w:ascii="Times New Roman" w:hAnsi="Times New Roman" w:cs="Times New Roman"/>
          <w:color w:val="1D1D1D"/>
          <w:sz w:val="24"/>
          <w:szCs w:val="24"/>
          <w:shd w:val="clear" w:color="auto" w:fill="FFFFFF"/>
        </w:rPr>
      </w:pPr>
      <w:r w:rsidRPr="003E7932">
        <w:rPr>
          <w:rFonts w:ascii="Times New Roman" w:hAnsi="Times New Roman" w:cs="Times New Roman"/>
          <w:color w:val="1D1D1D"/>
          <w:sz w:val="24"/>
          <w:szCs w:val="24"/>
          <w:shd w:val="clear" w:color="auto" w:fill="FFFFFF"/>
        </w:rPr>
        <w:t>Another</w:t>
      </w:r>
      <w:r w:rsidR="00FD49EE"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important</w:t>
      </w:r>
      <w:r w:rsidR="00FD49EE" w:rsidRPr="003E7932">
        <w:rPr>
          <w:rFonts w:ascii="Times New Roman" w:hAnsi="Times New Roman" w:cs="Times New Roman"/>
          <w:color w:val="1D1D1D"/>
          <w:sz w:val="24"/>
          <w:szCs w:val="24"/>
          <w:shd w:val="clear" w:color="auto" w:fill="FFFFFF"/>
        </w:rPr>
        <w:t xml:space="preserve"> aspect in </w:t>
      </w:r>
      <w:r w:rsidRPr="003E7932">
        <w:rPr>
          <w:rFonts w:ascii="Times New Roman" w:hAnsi="Times New Roman" w:cs="Times New Roman"/>
          <w:color w:val="1D1D1D"/>
          <w:sz w:val="24"/>
          <w:szCs w:val="24"/>
          <w:shd w:val="clear" w:color="auto" w:fill="FFFFFF"/>
        </w:rPr>
        <w:t>both culture</w:t>
      </w:r>
      <w:r w:rsidR="00FD49EE" w:rsidRPr="003E7932">
        <w:rPr>
          <w:rFonts w:ascii="Times New Roman" w:hAnsi="Times New Roman" w:cs="Times New Roman"/>
          <w:color w:val="1D1D1D"/>
          <w:sz w:val="24"/>
          <w:szCs w:val="24"/>
          <w:shd w:val="clear" w:color="auto" w:fill="FFFFFF"/>
        </w:rPr>
        <w:t xml:space="preserve">s is that of </w:t>
      </w:r>
      <w:r w:rsidR="004F0F87" w:rsidRPr="003E7932">
        <w:rPr>
          <w:rFonts w:ascii="Times New Roman" w:hAnsi="Times New Roman" w:cs="Times New Roman"/>
          <w:color w:val="1D1D1D"/>
          <w:sz w:val="24"/>
          <w:szCs w:val="24"/>
          <w:shd w:val="clear" w:color="auto" w:fill="FFFFFF"/>
        </w:rPr>
        <w:t>literature</w:t>
      </w:r>
      <w:r w:rsidRPr="003E7932">
        <w:rPr>
          <w:rFonts w:ascii="Times New Roman" w:hAnsi="Times New Roman" w:cs="Times New Roman"/>
          <w:color w:val="1D1D1D"/>
          <w:sz w:val="24"/>
          <w:szCs w:val="24"/>
          <w:shd w:val="clear" w:color="auto" w:fill="FFFFFF"/>
        </w:rPr>
        <w:t xml:space="preserve"> </w:t>
      </w:r>
      <w:r w:rsidR="004F0F87" w:rsidRPr="003E7932">
        <w:rPr>
          <w:rFonts w:ascii="Times New Roman" w:hAnsi="Times New Roman" w:cs="Times New Roman"/>
          <w:sz w:val="24"/>
          <w:szCs w:val="24"/>
        </w:rPr>
        <w:t>(</w:t>
      </w:r>
      <w:r w:rsidR="004F0F87" w:rsidRPr="003E7932">
        <w:rPr>
          <w:rFonts w:ascii="Times New Roman" w:hAnsi="Times New Roman" w:cs="Times New Roman"/>
          <w:color w:val="222222"/>
          <w:sz w:val="24"/>
          <w:szCs w:val="24"/>
          <w:shd w:val="clear" w:color="auto" w:fill="FFFFFF"/>
        </w:rPr>
        <w:t>Chrubasik &amp; King, 2017).</w:t>
      </w:r>
      <w:r w:rsidR="00C759AB">
        <w:rPr>
          <w:rFonts w:ascii="Times New Roman" w:hAnsi="Times New Roman" w:cs="Times New Roman"/>
          <w:color w:val="222222"/>
          <w:sz w:val="24"/>
          <w:szCs w:val="24"/>
          <w:shd w:val="clear" w:color="auto" w:fill="FFFFFF"/>
        </w:rPr>
        <w:t xml:space="preserve"> </w:t>
      </w:r>
      <w:r w:rsidRPr="003E7932">
        <w:rPr>
          <w:rFonts w:ascii="Times New Roman" w:hAnsi="Times New Roman" w:cs="Times New Roman"/>
          <w:color w:val="1D1D1D"/>
          <w:sz w:val="24"/>
          <w:szCs w:val="24"/>
          <w:shd w:val="clear" w:color="auto" w:fill="FFFFFF"/>
        </w:rPr>
        <w:t>The</w:t>
      </w:r>
      <w:r w:rsidR="00FD49EE"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Hellenics</w:t>
      </w:r>
      <w:r w:rsidR="00FD49EE" w:rsidRPr="003E7932">
        <w:rPr>
          <w:rFonts w:ascii="Times New Roman" w:hAnsi="Times New Roman" w:cs="Times New Roman"/>
          <w:color w:val="1D1D1D"/>
          <w:sz w:val="24"/>
          <w:szCs w:val="24"/>
          <w:shd w:val="clear" w:color="auto" w:fill="FFFFFF"/>
        </w:rPr>
        <w:t xml:space="preserve"> had their own way of undertaking </w:t>
      </w:r>
      <w:r w:rsidRPr="003E7932">
        <w:rPr>
          <w:rFonts w:ascii="Times New Roman" w:hAnsi="Times New Roman" w:cs="Times New Roman"/>
          <w:color w:val="1D1D1D"/>
          <w:sz w:val="24"/>
          <w:szCs w:val="24"/>
          <w:shd w:val="clear" w:color="auto" w:fill="FFFFFF"/>
        </w:rPr>
        <w:t>literature</w:t>
      </w:r>
      <w:r w:rsidR="00FD49EE" w:rsidRPr="003E7932">
        <w:rPr>
          <w:rFonts w:ascii="Times New Roman" w:hAnsi="Times New Roman" w:cs="Times New Roman"/>
          <w:color w:val="1D1D1D"/>
          <w:sz w:val="24"/>
          <w:szCs w:val="24"/>
          <w:shd w:val="clear" w:color="auto" w:fill="FFFFFF"/>
        </w:rPr>
        <w:t xml:space="preserve"> and this was furt</w:t>
      </w:r>
      <w:r w:rsidRPr="003E7932">
        <w:rPr>
          <w:rFonts w:ascii="Times New Roman" w:hAnsi="Times New Roman" w:cs="Times New Roman"/>
          <w:color w:val="1D1D1D"/>
          <w:sz w:val="24"/>
          <w:szCs w:val="24"/>
          <w:shd w:val="clear" w:color="auto" w:fill="FFFFFF"/>
        </w:rPr>
        <w:t>her enhanced by the Hellenistic. They</w:t>
      </w:r>
      <w:r w:rsidR="00366521" w:rsidRPr="003E7932">
        <w:rPr>
          <w:rFonts w:ascii="Times New Roman" w:hAnsi="Times New Roman" w:cs="Times New Roman"/>
          <w:color w:val="1D1D1D"/>
          <w:sz w:val="24"/>
          <w:szCs w:val="24"/>
          <w:shd w:val="clear" w:color="auto" w:fill="FFFFFF"/>
        </w:rPr>
        <w:t xml:space="preserve"> upgraded the </w:t>
      </w:r>
      <w:r w:rsidRPr="003E7932">
        <w:rPr>
          <w:rFonts w:ascii="Times New Roman" w:hAnsi="Times New Roman" w:cs="Times New Roman"/>
          <w:color w:val="1D1D1D"/>
          <w:sz w:val="24"/>
          <w:szCs w:val="24"/>
          <w:shd w:val="clear" w:color="auto" w:fill="FFFFFF"/>
        </w:rPr>
        <w:t>levels</w:t>
      </w:r>
      <w:r w:rsidR="00366521" w:rsidRPr="003E7932">
        <w:rPr>
          <w:rFonts w:ascii="Times New Roman" w:hAnsi="Times New Roman" w:cs="Times New Roman"/>
          <w:color w:val="1D1D1D"/>
          <w:sz w:val="24"/>
          <w:szCs w:val="24"/>
          <w:shd w:val="clear" w:color="auto" w:fill="FFFFFF"/>
        </w:rPr>
        <w:t xml:space="preserve"> of </w:t>
      </w:r>
      <w:r w:rsidRPr="003E7932">
        <w:rPr>
          <w:rFonts w:ascii="Times New Roman" w:hAnsi="Times New Roman" w:cs="Times New Roman"/>
          <w:color w:val="1D1D1D"/>
          <w:sz w:val="24"/>
          <w:szCs w:val="24"/>
          <w:shd w:val="clear" w:color="auto" w:fill="FFFFFF"/>
        </w:rPr>
        <w:t>literature</w:t>
      </w:r>
      <w:r w:rsidR="00366521" w:rsidRPr="003E7932">
        <w:rPr>
          <w:rFonts w:ascii="Times New Roman" w:hAnsi="Times New Roman" w:cs="Times New Roman"/>
          <w:color w:val="1D1D1D"/>
          <w:sz w:val="24"/>
          <w:szCs w:val="24"/>
          <w:shd w:val="clear" w:color="auto" w:fill="FFFFFF"/>
        </w:rPr>
        <w:t xml:space="preserve"> in their country an</w:t>
      </w:r>
      <w:r w:rsidRPr="003E7932">
        <w:rPr>
          <w:rFonts w:ascii="Times New Roman" w:hAnsi="Times New Roman" w:cs="Times New Roman"/>
          <w:color w:val="1D1D1D"/>
          <w:sz w:val="24"/>
          <w:szCs w:val="24"/>
          <w:shd w:val="clear" w:color="auto" w:fill="FFFFFF"/>
        </w:rPr>
        <w:t>d</w:t>
      </w:r>
      <w:r w:rsidR="00366521" w:rsidRPr="003E7932">
        <w:rPr>
          <w:rFonts w:ascii="Times New Roman" w:hAnsi="Times New Roman" w:cs="Times New Roman"/>
          <w:color w:val="1D1D1D"/>
          <w:sz w:val="24"/>
          <w:szCs w:val="24"/>
          <w:shd w:val="clear" w:color="auto" w:fill="FFFFFF"/>
        </w:rPr>
        <w:t xml:space="preserve"> also </w:t>
      </w:r>
      <w:r w:rsidRPr="003E7932">
        <w:rPr>
          <w:rFonts w:ascii="Times New Roman" w:hAnsi="Times New Roman" w:cs="Times New Roman"/>
          <w:color w:val="1D1D1D"/>
          <w:sz w:val="24"/>
          <w:szCs w:val="24"/>
          <w:shd w:val="clear" w:color="auto" w:fill="FFFFFF"/>
        </w:rPr>
        <w:t>exported</w:t>
      </w:r>
      <w:r w:rsidR="00366521" w:rsidRPr="003E7932">
        <w:rPr>
          <w:rFonts w:ascii="Times New Roman" w:hAnsi="Times New Roman" w:cs="Times New Roman"/>
          <w:color w:val="1D1D1D"/>
          <w:sz w:val="24"/>
          <w:szCs w:val="24"/>
          <w:shd w:val="clear" w:color="auto" w:fill="FFFFFF"/>
        </w:rPr>
        <w:t xml:space="preserve"> the same to other </w:t>
      </w:r>
      <w:r w:rsidRPr="003E7932">
        <w:rPr>
          <w:rFonts w:ascii="Times New Roman" w:hAnsi="Times New Roman" w:cs="Times New Roman"/>
          <w:color w:val="1D1D1D"/>
          <w:sz w:val="24"/>
          <w:szCs w:val="24"/>
          <w:shd w:val="clear" w:color="auto" w:fill="FFFFFF"/>
        </w:rPr>
        <w:t>countries</w:t>
      </w:r>
      <w:r w:rsidR="00366521" w:rsidRPr="003E7932">
        <w:rPr>
          <w:rFonts w:ascii="Times New Roman" w:hAnsi="Times New Roman" w:cs="Times New Roman"/>
          <w:color w:val="1D1D1D"/>
          <w:sz w:val="24"/>
          <w:szCs w:val="24"/>
          <w:shd w:val="clear" w:color="auto" w:fill="FFFFFF"/>
        </w:rPr>
        <w:t xml:space="preserve"> of the </w:t>
      </w:r>
      <w:r w:rsidRPr="003E7932">
        <w:rPr>
          <w:rFonts w:ascii="Times New Roman" w:hAnsi="Times New Roman" w:cs="Times New Roman"/>
          <w:color w:val="1D1D1D"/>
          <w:sz w:val="24"/>
          <w:szCs w:val="24"/>
          <w:shd w:val="clear" w:color="auto" w:fill="FFFFFF"/>
        </w:rPr>
        <w:t>world. This</w:t>
      </w:r>
      <w:r w:rsidR="00366521" w:rsidRPr="003E7932">
        <w:rPr>
          <w:rFonts w:ascii="Times New Roman" w:hAnsi="Times New Roman" w:cs="Times New Roman"/>
          <w:color w:val="1D1D1D"/>
          <w:sz w:val="24"/>
          <w:szCs w:val="24"/>
          <w:shd w:val="clear" w:color="auto" w:fill="FFFFFF"/>
        </w:rPr>
        <w:t xml:space="preserve"> saw most of the </w:t>
      </w:r>
      <w:r w:rsidRPr="003E7932">
        <w:rPr>
          <w:rFonts w:ascii="Times New Roman" w:hAnsi="Times New Roman" w:cs="Times New Roman"/>
          <w:color w:val="1D1D1D"/>
          <w:sz w:val="24"/>
          <w:szCs w:val="24"/>
          <w:shd w:val="clear" w:color="auto" w:fill="FFFFFF"/>
        </w:rPr>
        <w:t>western</w:t>
      </w:r>
      <w:r w:rsidR="00366521" w:rsidRPr="003E7932">
        <w:rPr>
          <w:rFonts w:ascii="Times New Roman" w:hAnsi="Times New Roman" w:cs="Times New Roman"/>
          <w:color w:val="1D1D1D"/>
          <w:sz w:val="24"/>
          <w:szCs w:val="24"/>
          <w:shd w:val="clear" w:color="auto" w:fill="FFFFFF"/>
        </w:rPr>
        <w:t xml:space="preserve"> nations researching more on the </w:t>
      </w:r>
      <w:r w:rsidRPr="003E7932">
        <w:rPr>
          <w:rFonts w:ascii="Times New Roman" w:hAnsi="Times New Roman" w:cs="Times New Roman"/>
          <w:color w:val="1D1D1D"/>
          <w:sz w:val="24"/>
          <w:szCs w:val="24"/>
          <w:shd w:val="clear" w:color="auto" w:fill="FFFFFF"/>
        </w:rPr>
        <w:t>ancient</w:t>
      </w:r>
      <w:r w:rsidR="00366521"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Greek</w:t>
      </w:r>
      <w:r w:rsidR="00366521" w:rsidRPr="003E7932">
        <w:rPr>
          <w:rFonts w:ascii="Times New Roman" w:hAnsi="Times New Roman" w:cs="Times New Roman"/>
          <w:color w:val="1D1D1D"/>
          <w:sz w:val="24"/>
          <w:szCs w:val="24"/>
          <w:shd w:val="clear" w:color="auto" w:fill="FFFFFF"/>
        </w:rPr>
        <w:t xml:space="preserve"> literature in order for them to advance their </w:t>
      </w:r>
      <w:r w:rsidRPr="003E7932">
        <w:rPr>
          <w:rFonts w:ascii="Times New Roman" w:hAnsi="Times New Roman" w:cs="Times New Roman"/>
          <w:color w:val="1D1D1D"/>
          <w:sz w:val="24"/>
          <w:szCs w:val="24"/>
          <w:shd w:val="clear" w:color="auto" w:fill="FFFFFF"/>
        </w:rPr>
        <w:t>interest in the field. The</w:t>
      </w:r>
      <w:r w:rsidR="00366521" w:rsidRPr="003E7932">
        <w:rPr>
          <w:rFonts w:ascii="Times New Roman" w:hAnsi="Times New Roman" w:cs="Times New Roman"/>
          <w:color w:val="1D1D1D"/>
          <w:sz w:val="24"/>
          <w:szCs w:val="24"/>
          <w:shd w:val="clear" w:color="auto" w:fill="FFFFFF"/>
        </w:rPr>
        <w:t xml:space="preserve"> founding fathers of literature come from the </w:t>
      </w:r>
      <w:r w:rsidRPr="003E7932">
        <w:rPr>
          <w:rFonts w:ascii="Times New Roman" w:hAnsi="Times New Roman" w:cs="Times New Roman"/>
          <w:color w:val="1D1D1D"/>
          <w:sz w:val="24"/>
          <w:szCs w:val="24"/>
          <w:shd w:val="clear" w:color="auto" w:fill="FFFFFF"/>
        </w:rPr>
        <w:t>Greeks</w:t>
      </w:r>
      <w:r w:rsidR="00366521" w:rsidRPr="003E7932">
        <w:rPr>
          <w:rFonts w:ascii="Times New Roman" w:hAnsi="Times New Roman" w:cs="Times New Roman"/>
          <w:color w:val="1D1D1D"/>
          <w:sz w:val="24"/>
          <w:szCs w:val="24"/>
          <w:shd w:val="clear" w:color="auto" w:fill="FFFFFF"/>
        </w:rPr>
        <w:t xml:space="preserve"> and </w:t>
      </w:r>
      <w:r w:rsidRPr="003E7932">
        <w:rPr>
          <w:rFonts w:ascii="Times New Roman" w:hAnsi="Times New Roman" w:cs="Times New Roman"/>
          <w:color w:val="1D1D1D"/>
          <w:sz w:val="24"/>
          <w:szCs w:val="24"/>
          <w:shd w:val="clear" w:color="auto" w:fill="FFFFFF"/>
        </w:rPr>
        <w:t>this</w:t>
      </w:r>
      <w:r w:rsidR="00366521" w:rsidRPr="003E7932">
        <w:rPr>
          <w:rFonts w:ascii="Times New Roman" w:hAnsi="Times New Roman" w:cs="Times New Roman"/>
          <w:color w:val="1D1D1D"/>
          <w:sz w:val="24"/>
          <w:szCs w:val="24"/>
          <w:shd w:val="clear" w:color="auto" w:fill="FFFFFF"/>
        </w:rPr>
        <w:t xml:space="preserve"> was made possible by the two </w:t>
      </w:r>
      <w:r w:rsidR="000024D8">
        <w:rPr>
          <w:rFonts w:ascii="Times New Roman" w:hAnsi="Times New Roman" w:cs="Times New Roman"/>
          <w:color w:val="1D1D1D"/>
          <w:sz w:val="24"/>
          <w:szCs w:val="24"/>
          <w:shd w:val="clear" w:color="auto" w:fill="FFFFFF"/>
        </w:rPr>
        <w:t>cultures.</w:t>
      </w:r>
    </w:p>
    <w:p w14:paraId="7B52A611" w14:textId="0A6609C6" w:rsidR="000024D8" w:rsidRDefault="000024D8" w:rsidP="00DD0904">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Philosophy is one of the important cultur</w:t>
      </w:r>
      <w:r w:rsidR="00A435FD">
        <w:rPr>
          <w:rFonts w:ascii="Times New Roman" w:hAnsi="Times New Roman" w:cs="Times New Roman"/>
          <w:color w:val="1D1D1D"/>
          <w:sz w:val="24"/>
          <w:szCs w:val="24"/>
          <w:shd w:val="clear" w:color="auto" w:fill="FFFFFF"/>
        </w:rPr>
        <w:t>al aspects</w:t>
      </w:r>
      <w:r>
        <w:rPr>
          <w:rFonts w:ascii="Times New Roman" w:hAnsi="Times New Roman" w:cs="Times New Roman"/>
          <w:color w:val="1D1D1D"/>
          <w:sz w:val="24"/>
          <w:szCs w:val="24"/>
          <w:shd w:val="clear" w:color="auto" w:fill="FFFFFF"/>
        </w:rPr>
        <w:t xml:space="preserve"> tha</w:t>
      </w:r>
      <w:r w:rsidR="00761FE0">
        <w:rPr>
          <w:rFonts w:ascii="Times New Roman" w:hAnsi="Times New Roman" w:cs="Times New Roman"/>
          <w:color w:val="1D1D1D"/>
          <w:sz w:val="24"/>
          <w:szCs w:val="24"/>
          <w:shd w:val="clear" w:color="auto" w:fill="FFFFFF"/>
        </w:rPr>
        <w:t xml:space="preserve">t </w:t>
      </w:r>
      <w:r>
        <w:rPr>
          <w:rFonts w:ascii="Times New Roman" w:hAnsi="Times New Roman" w:cs="Times New Roman"/>
          <w:color w:val="1D1D1D"/>
          <w:sz w:val="24"/>
          <w:szCs w:val="24"/>
          <w:shd w:val="clear" w:color="auto" w:fill="FFFFFF"/>
        </w:rPr>
        <w:t xml:space="preserve">was practiced by the </w:t>
      </w:r>
      <w:r w:rsidR="00761FE0">
        <w:rPr>
          <w:rFonts w:ascii="Times New Roman" w:hAnsi="Times New Roman" w:cs="Times New Roman"/>
          <w:color w:val="1D1D1D"/>
          <w:sz w:val="24"/>
          <w:szCs w:val="24"/>
          <w:shd w:val="clear" w:color="auto" w:fill="FFFFFF"/>
        </w:rPr>
        <w:t>Greeks. The</w:t>
      </w:r>
      <w:r>
        <w:rPr>
          <w:rFonts w:ascii="Times New Roman" w:hAnsi="Times New Roman" w:cs="Times New Roman"/>
          <w:color w:val="1D1D1D"/>
          <w:sz w:val="24"/>
          <w:szCs w:val="24"/>
          <w:shd w:val="clear" w:color="auto" w:fill="FFFFFF"/>
        </w:rPr>
        <w:t xml:space="preserve"> </w:t>
      </w:r>
      <w:r w:rsidR="00761FE0">
        <w:rPr>
          <w:rFonts w:ascii="Times New Roman" w:hAnsi="Times New Roman" w:cs="Times New Roman"/>
          <w:color w:val="1D1D1D"/>
          <w:sz w:val="24"/>
          <w:szCs w:val="24"/>
          <w:shd w:val="clear" w:color="auto" w:fill="FFFFFF"/>
        </w:rPr>
        <w:t>Greeks</w:t>
      </w:r>
      <w:r>
        <w:rPr>
          <w:rFonts w:ascii="Times New Roman" w:hAnsi="Times New Roman" w:cs="Times New Roman"/>
          <w:color w:val="1D1D1D"/>
          <w:sz w:val="24"/>
          <w:szCs w:val="24"/>
          <w:shd w:val="clear" w:color="auto" w:fill="FFFFFF"/>
        </w:rPr>
        <w:t xml:space="preserve"> have come up with several philosophers who seek to explain the way of life and other important </w:t>
      </w:r>
      <w:r w:rsidR="00761FE0">
        <w:rPr>
          <w:rFonts w:ascii="Times New Roman" w:hAnsi="Times New Roman" w:cs="Times New Roman"/>
          <w:color w:val="1D1D1D"/>
          <w:sz w:val="24"/>
          <w:szCs w:val="24"/>
          <w:shd w:val="clear" w:color="auto" w:fill="FFFFFF"/>
        </w:rPr>
        <w:t>events. This</w:t>
      </w:r>
      <w:r>
        <w:rPr>
          <w:rFonts w:ascii="Times New Roman" w:hAnsi="Times New Roman" w:cs="Times New Roman"/>
          <w:color w:val="1D1D1D"/>
          <w:sz w:val="24"/>
          <w:szCs w:val="24"/>
          <w:shd w:val="clear" w:color="auto" w:fill="FFFFFF"/>
        </w:rPr>
        <w:t xml:space="preserve"> </w:t>
      </w:r>
      <w:r w:rsidR="00761FE0">
        <w:rPr>
          <w:rFonts w:ascii="Times New Roman" w:hAnsi="Times New Roman" w:cs="Times New Roman"/>
          <w:color w:val="1D1D1D"/>
          <w:sz w:val="24"/>
          <w:szCs w:val="24"/>
          <w:shd w:val="clear" w:color="auto" w:fill="FFFFFF"/>
        </w:rPr>
        <w:t>is</w:t>
      </w:r>
      <w:r>
        <w:rPr>
          <w:rFonts w:ascii="Times New Roman" w:hAnsi="Times New Roman" w:cs="Times New Roman"/>
          <w:color w:val="1D1D1D"/>
          <w:sz w:val="24"/>
          <w:szCs w:val="24"/>
          <w:shd w:val="clear" w:color="auto" w:fill="FFFFFF"/>
        </w:rPr>
        <w:t xml:space="preserve"> a</w:t>
      </w:r>
      <w:r w:rsidR="00761FE0">
        <w:rPr>
          <w:rFonts w:ascii="Times New Roman" w:hAnsi="Times New Roman" w:cs="Times New Roman"/>
          <w:color w:val="1D1D1D"/>
          <w:sz w:val="24"/>
          <w:szCs w:val="24"/>
          <w:shd w:val="clear" w:color="auto" w:fill="FFFFFF"/>
        </w:rPr>
        <w:t xml:space="preserve"> culture</w:t>
      </w:r>
      <w:r>
        <w:rPr>
          <w:rFonts w:ascii="Times New Roman" w:hAnsi="Times New Roman" w:cs="Times New Roman"/>
          <w:color w:val="1D1D1D"/>
          <w:sz w:val="24"/>
          <w:szCs w:val="24"/>
          <w:shd w:val="clear" w:color="auto" w:fill="FFFFFF"/>
        </w:rPr>
        <w:t xml:space="preserve"> that </w:t>
      </w:r>
      <w:r w:rsidR="00761FE0">
        <w:rPr>
          <w:rFonts w:ascii="Times New Roman" w:hAnsi="Times New Roman" w:cs="Times New Roman"/>
          <w:color w:val="1D1D1D"/>
          <w:sz w:val="24"/>
          <w:szCs w:val="24"/>
          <w:shd w:val="clear" w:color="auto" w:fill="FFFFFF"/>
        </w:rPr>
        <w:t>was being practiced</w:t>
      </w:r>
      <w:r>
        <w:rPr>
          <w:rFonts w:ascii="Times New Roman" w:hAnsi="Times New Roman" w:cs="Times New Roman"/>
          <w:color w:val="1D1D1D"/>
          <w:sz w:val="24"/>
          <w:szCs w:val="24"/>
          <w:shd w:val="clear" w:color="auto" w:fill="FFFFFF"/>
        </w:rPr>
        <w:t xml:space="preserve"> in </w:t>
      </w:r>
      <w:r w:rsidR="008634A2">
        <w:rPr>
          <w:rFonts w:ascii="Times New Roman" w:hAnsi="Times New Roman" w:cs="Times New Roman"/>
          <w:color w:val="1D1D1D"/>
          <w:sz w:val="24"/>
          <w:szCs w:val="24"/>
          <w:shd w:val="clear" w:color="auto" w:fill="FFFFFF"/>
        </w:rPr>
        <w:t>both the Hellenic and Hellenistic cultures</w:t>
      </w:r>
      <w:r>
        <w:rPr>
          <w:rFonts w:ascii="Times New Roman" w:hAnsi="Times New Roman" w:cs="Times New Roman"/>
          <w:color w:val="1D1D1D"/>
          <w:sz w:val="24"/>
          <w:szCs w:val="24"/>
          <w:shd w:val="clear" w:color="auto" w:fill="FFFFFF"/>
        </w:rPr>
        <w:t xml:space="preserve"> and </w:t>
      </w:r>
      <w:r w:rsidR="00761FE0">
        <w:rPr>
          <w:rFonts w:ascii="Times New Roman" w:hAnsi="Times New Roman" w:cs="Times New Roman"/>
          <w:color w:val="1D1D1D"/>
          <w:sz w:val="24"/>
          <w:szCs w:val="24"/>
          <w:shd w:val="clear" w:color="auto" w:fill="FFFFFF"/>
        </w:rPr>
        <w:t>has influenced the philosophy of modern times. Most</w:t>
      </w:r>
      <w:r>
        <w:rPr>
          <w:rFonts w:ascii="Times New Roman" w:hAnsi="Times New Roman" w:cs="Times New Roman"/>
          <w:color w:val="1D1D1D"/>
          <w:sz w:val="24"/>
          <w:szCs w:val="24"/>
          <w:shd w:val="clear" w:color="auto" w:fill="FFFFFF"/>
        </w:rPr>
        <w:t xml:space="preserve"> of the current philosophers </w:t>
      </w:r>
      <w:r>
        <w:rPr>
          <w:rFonts w:ascii="Times New Roman" w:hAnsi="Times New Roman" w:cs="Times New Roman"/>
          <w:color w:val="1D1D1D"/>
          <w:sz w:val="24"/>
          <w:szCs w:val="24"/>
          <w:shd w:val="clear" w:color="auto" w:fill="FFFFFF"/>
        </w:rPr>
        <w:lastRenderedPageBreak/>
        <w:t xml:space="preserve">have borrowed </w:t>
      </w:r>
      <w:r w:rsidR="00761FE0">
        <w:rPr>
          <w:rFonts w:ascii="Times New Roman" w:hAnsi="Times New Roman" w:cs="Times New Roman"/>
          <w:color w:val="1D1D1D"/>
          <w:sz w:val="24"/>
          <w:szCs w:val="24"/>
          <w:shd w:val="clear" w:color="auto" w:fill="FFFFFF"/>
        </w:rPr>
        <w:t>heavily fro</w:t>
      </w:r>
      <w:r>
        <w:rPr>
          <w:rFonts w:ascii="Times New Roman" w:hAnsi="Times New Roman" w:cs="Times New Roman"/>
          <w:color w:val="1D1D1D"/>
          <w:sz w:val="24"/>
          <w:szCs w:val="24"/>
          <w:shd w:val="clear" w:color="auto" w:fill="FFFFFF"/>
        </w:rPr>
        <w:t xml:space="preserve">m the </w:t>
      </w:r>
      <w:r w:rsidR="00761FE0">
        <w:rPr>
          <w:rFonts w:ascii="Times New Roman" w:hAnsi="Times New Roman" w:cs="Times New Roman"/>
          <w:color w:val="1D1D1D"/>
          <w:sz w:val="24"/>
          <w:szCs w:val="24"/>
          <w:shd w:val="clear" w:color="auto" w:fill="FFFFFF"/>
        </w:rPr>
        <w:t>work</w:t>
      </w:r>
      <w:r>
        <w:rPr>
          <w:rFonts w:ascii="Times New Roman" w:hAnsi="Times New Roman" w:cs="Times New Roman"/>
          <w:color w:val="1D1D1D"/>
          <w:sz w:val="24"/>
          <w:szCs w:val="24"/>
          <w:shd w:val="clear" w:color="auto" w:fill="FFFFFF"/>
        </w:rPr>
        <w:t xml:space="preserve"> of the ancient </w:t>
      </w:r>
      <w:r w:rsidR="00761FE0">
        <w:rPr>
          <w:rFonts w:ascii="Times New Roman" w:hAnsi="Times New Roman" w:cs="Times New Roman"/>
          <w:color w:val="1D1D1D"/>
          <w:sz w:val="24"/>
          <w:szCs w:val="24"/>
          <w:shd w:val="clear" w:color="auto" w:fill="FFFFFF"/>
        </w:rPr>
        <w:t>Greeks</w:t>
      </w:r>
      <w:r>
        <w:rPr>
          <w:rFonts w:ascii="Times New Roman" w:hAnsi="Times New Roman" w:cs="Times New Roman"/>
          <w:color w:val="1D1D1D"/>
          <w:sz w:val="24"/>
          <w:szCs w:val="24"/>
          <w:shd w:val="clear" w:color="auto" w:fill="FFFFFF"/>
        </w:rPr>
        <w:t xml:space="preserve"> who have helped to shape and enrich the use of philosophy.</w:t>
      </w:r>
    </w:p>
    <w:p w14:paraId="2CB9D8CE" w14:textId="0791A2C3" w:rsidR="000024D8" w:rsidRDefault="00AF68C5" w:rsidP="00DD0904">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Science and scientific </w:t>
      </w:r>
      <w:r w:rsidR="00761FE0">
        <w:rPr>
          <w:rFonts w:ascii="Times New Roman" w:hAnsi="Times New Roman" w:cs="Times New Roman"/>
          <w:color w:val="1D1D1D"/>
          <w:sz w:val="24"/>
          <w:szCs w:val="24"/>
          <w:shd w:val="clear" w:color="auto" w:fill="FFFFFF"/>
        </w:rPr>
        <w:t>research</w:t>
      </w:r>
      <w:r>
        <w:rPr>
          <w:rFonts w:ascii="Times New Roman" w:hAnsi="Times New Roman" w:cs="Times New Roman"/>
          <w:color w:val="1D1D1D"/>
          <w:sz w:val="24"/>
          <w:szCs w:val="24"/>
          <w:shd w:val="clear" w:color="auto" w:fill="FFFFFF"/>
        </w:rPr>
        <w:t xml:space="preserve"> has been carried out in extensive </w:t>
      </w:r>
      <w:r w:rsidR="00761FE0">
        <w:rPr>
          <w:rFonts w:ascii="Times New Roman" w:hAnsi="Times New Roman" w:cs="Times New Roman"/>
          <w:color w:val="1D1D1D"/>
          <w:sz w:val="24"/>
          <w:szCs w:val="24"/>
          <w:shd w:val="clear" w:color="auto" w:fill="FFFFFF"/>
        </w:rPr>
        <w:t>terms</w:t>
      </w:r>
      <w:r>
        <w:rPr>
          <w:rFonts w:ascii="Times New Roman" w:hAnsi="Times New Roman" w:cs="Times New Roman"/>
          <w:color w:val="1D1D1D"/>
          <w:sz w:val="24"/>
          <w:szCs w:val="24"/>
          <w:shd w:val="clear" w:color="auto" w:fill="FFFFFF"/>
        </w:rPr>
        <w:t xml:space="preserve"> in both the Hellenic and Hellenistic </w:t>
      </w:r>
      <w:r w:rsidR="00761FE0">
        <w:rPr>
          <w:rFonts w:ascii="Times New Roman" w:hAnsi="Times New Roman" w:cs="Times New Roman"/>
          <w:color w:val="1D1D1D"/>
          <w:sz w:val="24"/>
          <w:szCs w:val="24"/>
          <w:shd w:val="clear" w:color="auto" w:fill="FFFFFF"/>
        </w:rPr>
        <w:t>periods. The</w:t>
      </w:r>
      <w:r>
        <w:rPr>
          <w:rFonts w:ascii="Times New Roman" w:hAnsi="Times New Roman" w:cs="Times New Roman"/>
          <w:color w:val="1D1D1D"/>
          <w:sz w:val="24"/>
          <w:szCs w:val="24"/>
          <w:shd w:val="clear" w:color="auto" w:fill="FFFFFF"/>
        </w:rPr>
        <w:t xml:space="preserve"> scientists have involved themselves in </w:t>
      </w:r>
      <w:r w:rsidR="00761FE0">
        <w:rPr>
          <w:rFonts w:ascii="Times New Roman" w:hAnsi="Times New Roman" w:cs="Times New Roman"/>
          <w:color w:val="1D1D1D"/>
          <w:sz w:val="24"/>
          <w:szCs w:val="24"/>
          <w:shd w:val="clear" w:color="auto" w:fill="FFFFFF"/>
        </w:rPr>
        <w:t>various research</w:t>
      </w:r>
      <w:r>
        <w:rPr>
          <w:rFonts w:ascii="Times New Roman" w:hAnsi="Times New Roman" w:cs="Times New Roman"/>
          <w:color w:val="1D1D1D"/>
          <w:sz w:val="24"/>
          <w:szCs w:val="24"/>
          <w:shd w:val="clear" w:color="auto" w:fill="FFFFFF"/>
        </w:rPr>
        <w:t xml:space="preserve"> that have led to </w:t>
      </w:r>
      <w:r w:rsidR="00761FE0">
        <w:rPr>
          <w:rFonts w:ascii="Times New Roman" w:hAnsi="Times New Roman" w:cs="Times New Roman"/>
          <w:color w:val="1D1D1D"/>
          <w:sz w:val="24"/>
          <w:szCs w:val="24"/>
          <w:shd w:val="clear" w:color="auto" w:fill="FFFFFF"/>
        </w:rPr>
        <w:t>important</w:t>
      </w:r>
      <w:r>
        <w:rPr>
          <w:rFonts w:ascii="Times New Roman" w:hAnsi="Times New Roman" w:cs="Times New Roman"/>
          <w:color w:val="1D1D1D"/>
          <w:sz w:val="24"/>
          <w:szCs w:val="24"/>
          <w:shd w:val="clear" w:color="auto" w:fill="FFFFFF"/>
        </w:rPr>
        <w:t xml:space="preserve"> </w:t>
      </w:r>
      <w:r w:rsidR="00762D57">
        <w:rPr>
          <w:rFonts w:ascii="Times New Roman" w:hAnsi="Times New Roman" w:cs="Times New Roman"/>
          <w:color w:val="1D1D1D"/>
          <w:sz w:val="24"/>
          <w:szCs w:val="24"/>
          <w:shd w:val="clear" w:color="auto" w:fill="FFFFFF"/>
        </w:rPr>
        <w:t>discoveries</w:t>
      </w:r>
      <w:r w:rsidR="00761FE0">
        <w:rPr>
          <w:rFonts w:ascii="Times New Roman" w:hAnsi="Times New Roman" w:cs="Times New Roman"/>
          <w:color w:val="1D1D1D"/>
          <w:sz w:val="24"/>
          <w:szCs w:val="24"/>
          <w:shd w:val="clear" w:color="auto" w:fill="FFFFFF"/>
        </w:rPr>
        <w:t xml:space="preserve"> </w:t>
      </w:r>
      <w:r w:rsidR="00762D57" w:rsidRPr="003E7932">
        <w:rPr>
          <w:rFonts w:ascii="Times New Roman" w:hAnsi="Times New Roman" w:cs="Times New Roman"/>
          <w:sz w:val="24"/>
          <w:szCs w:val="24"/>
        </w:rPr>
        <w:t>(</w:t>
      </w:r>
      <w:r w:rsidR="00762D57" w:rsidRPr="003E7932">
        <w:rPr>
          <w:rFonts w:ascii="Times New Roman" w:hAnsi="Times New Roman" w:cs="Times New Roman"/>
          <w:color w:val="222222"/>
          <w:sz w:val="24"/>
          <w:szCs w:val="24"/>
          <w:shd w:val="clear" w:color="auto" w:fill="FFFFFF"/>
        </w:rPr>
        <w:t>Morgan, Hockey &amp; Horrell, 2018)</w:t>
      </w:r>
      <w:r w:rsidR="00762D57">
        <w:rPr>
          <w:rFonts w:ascii="Times New Roman" w:hAnsi="Times New Roman" w:cs="Times New Roman"/>
          <w:color w:val="222222"/>
          <w:sz w:val="24"/>
          <w:szCs w:val="24"/>
          <w:shd w:val="clear" w:color="auto" w:fill="FFFFFF"/>
        </w:rPr>
        <w:t>.</w:t>
      </w:r>
      <w:r w:rsidR="008634A2">
        <w:rPr>
          <w:rFonts w:ascii="Times New Roman" w:hAnsi="Times New Roman" w:cs="Times New Roman"/>
          <w:color w:val="222222"/>
          <w:sz w:val="24"/>
          <w:szCs w:val="24"/>
          <w:shd w:val="clear" w:color="auto" w:fill="FFFFFF"/>
        </w:rPr>
        <w:t xml:space="preserve"> </w:t>
      </w:r>
      <w:r w:rsidR="00761FE0">
        <w:rPr>
          <w:rFonts w:ascii="Times New Roman" w:hAnsi="Times New Roman" w:cs="Times New Roman"/>
          <w:color w:val="1D1D1D"/>
          <w:sz w:val="24"/>
          <w:szCs w:val="24"/>
          <w:shd w:val="clear" w:color="auto" w:fill="FFFFFF"/>
        </w:rPr>
        <w:t>The</w:t>
      </w:r>
      <w:r>
        <w:rPr>
          <w:rFonts w:ascii="Times New Roman" w:hAnsi="Times New Roman" w:cs="Times New Roman"/>
          <w:color w:val="1D1D1D"/>
          <w:sz w:val="24"/>
          <w:szCs w:val="24"/>
          <w:shd w:val="clear" w:color="auto" w:fill="FFFFFF"/>
        </w:rPr>
        <w:t xml:space="preserve"> modern world has also benefited greatly</w:t>
      </w:r>
      <w:r w:rsidR="00761FE0">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from the knowledge of the </w:t>
      </w:r>
      <w:r w:rsidR="00761FE0">
        <w:rPr>
          <w:rFonts w:ascii="Times New Roman" w:hAnsi="Times New Roman" w:cs="Times New Roman"/>
          <w:color w:val="1D1D1D"/>
          <w:sz w:val="24"/>
          <w:szCs w:val="24"/>
          <w:shd w:val="clear" w:color="auto" w:fill="FFFFFF"/>
        </w:rPr>
        <w:t>Greek</w:t>
      </w:r>
      <w:r>
        <w:rPr>
          <w:rFonts w:ascii="Times New Roman" w:hAnsi="Times New Roman" w:cs="Times New Roman"/>
          <w:color w:val="1D1D1D"/>
          <w:sz w:val="24"/>
          <w:szCs w:val="24"/>
          <w:shd w:val="clear" w:color="auto" w:fill="FFFFFF"/>
        </w:rPr>
        <w:t xml:space="preserve"> scientists as it has been able to borrow heavily fro</w:t>
      </w:r>
      <w:r w:rsidR="00761FE0">
        <w:rPr>
          <w:rFonts w:ascii="Times New Roman" w:hAnsi="Times New Roman" w:cs="Times New Roman"/>
          <w:color w:val="1D1D1D"/>
          <w:sz w:val="24"/>
          <w:szCs w:val="24"/>
          <w:shd w:val="clear" w:color="auto" w:fill="FFFFFF"/>
        </w:rPr>
        <w:t>m</w:t>
      </w:r>
      <w:r>
        <w:rPr>
          <w:rFonts w:ascii="Times New Roman" w:hAnsi="Times New Roman" w:cs="Times New Roman"/>
          <w:color w:val="1D1D1D"/>
          <w:sz w:val="24"/>
          <w:szCs w:val="24"/>
          <w:shd w:val="clear" w:color="auto" w:fill="FFFFFF"/>
        </w:rPr>
        <w:t xml:space="preserve"> the </w:t>
      </w:r>
      <w:r w:rsidR="00761FE0">
        <w:rPr>
          <w:rFonts w:ascii="Times New Roman" w:hAnsi="Times New Roman" w:cs="Times New Roman"/>
          <w:color w:val="1D1D1D"/>
          <w:sz w:val="24"/>
          <w:szCs w:val="24"/>
          <w:shd w:val="clear" w:color="auto" w:fill="FFFFFF"/>
        </w:rPr>
        <w:t>scientific</w:t>
      </w:r>
      <w:r>
        <w:rPr>
          <w:rFonts w:ascii="Times New Roman" w:hAnsi="Times New Roman" w:cs="Times New Roman"/>
          <w:color w:val="1D1D1D"/>
          <w:sz w:val="24"/>
          <w:szCs w:val="24"/>
          <w:shd w:val="clear" w:color="auto" w:fill="FFFFFF"/>
        </w:rPr>
        <w:t xml:space="preserve"> </w:t>
      </w:r>
      <w:r w:rsidR="00761FE0">
        <w:rPr>
          <w:rFonts w:ascii="Times New Roman" w:hAnsi="Times New Roman" w:cs="Times New Roman"/>
          <w:color w:val="1D1D1D"/>
          <w:sz w:val="24"/>
          <w:szCs w:val="24"/>
          <w:shd w:val="clear" w:color="auto" w:fill="FFFFFF"/>
        </w:rPr>
        <w:t>research</w:t>
      </w:r>
      <w:r>
        <w:rPr>
          <w:rFonts w:ascii="Times New Roman" w:hAnsi="Times New Roman" w:cs="Times New Roman"/>
          <w:color w:val="1D1D1D"/>
          <w:sz w:val="24"/>
          <w:szCs w:val="24"/>
          <w:shd w:val="clear" w:color="auto" w:fill="FFFFFF"/>
        </w:rPr>
        <w:t xml:space="preserve"> that were done </w:t>
      </w:r>
      <w:r w:rsidR="00761FE0">
        <w:rPr>
          <w:rFonts w:ascii="Times New Roman" w:hAnsi="Times New Roman" w:cs="Times New Roman"/>
          <w:color w:val="1D1D1D"/>
          <w:sz w:val="24"/>
          <w:szCs w:val="24"/>
          <w:shd w:val="clear" w:color="auto" w:fill="FFFFFF"/>
        </w:rPr>
        <w:t>previously. This</w:t>
      </w:r>
      <w:r>
        <w:rPr>
          <w:rFonts w:ascii="Times New Roman" w:hAnsi="Times New Roman" w:cs="Times New Roman"/>
          <w:color w:val="1D1D1D"/>
          <w:sz w:val="24"/>
          <w:szCs w:val="24"/>
          <w:shd w:val="clear" w:color="auto" w:fill="FFFFFF"/>
        </w:rPr>
        <w:t xml:space="preserve"> is a</w:t>
      </w:r>
      <w:r w:rsidR="00761FE0">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culture that the </w:t>
      </w:r>
      <w:r w:rsidR="00761FE0">
        <w:rPr>
          <w:rFonts w:ascii="Times New Roman" w:hAnsi="Times New Roman" w:cs="Times New Roman"/>
          <w:color w:val="1D1D1D"/>
          <w:sz w:val="24"/>
          <w:szCs w:val="24"/>
          <w:shd w:val="clear" w:color="auto" w:fill="FFFFFF"/>
        </w:rPr>
        <w:t>Greeks</w:t>
      </w:r>
      <w:r>
        <w:rPr>
          <w:rFonts w:ascii="Times New Roman" w:hAnsi="Times New Roman" w:cs="Times New Roman"/>
          <w:color w:val="1D1D1D"/>
          <w:sz w:val="24"/>
          <w:szCs w:val="24"/>
          <w:shd w:val="clear" w:color="auto" w:fill="FFFFFF"/>
        </w:rPr>
        <w:t xml:space="preserve"> </w:t>
      </w:r>
      <w:r w:rsidR="00761FE0">
        <w:rPr>
          <w:rFonts w:ascii="Times New Roman" w:hAnsi="Times New Roman" w:cs="Times New Roman"/>
          <w:color w:val="1D1D1D"/>
          <w:sz w:val="24"/>
          <w:szCs w:val="24"/>
          <w:shd w:val="clear" w:color="auto" w:fill="FFFFFF"/>
        </w:rPr>
        <w:t>pride</w:t>
      </w:r>
      <w:r>
        <w:rPr>
          <w:rFonts w:ascii="Times New Roman" w:hAnsi="Times New Roman" w:cs="Times New Roman"/>
          <w:color w:val="1D1D1D"/>
          <w:sz w:val="24"/>
          <w:szCs w:val="24"/>
          <w:shd w:val="clear" w:color="auto" w:fill="FFFFFF"/>
        </w:rPr>
        <w:t xml:space="preserve"> themselves in.</w:t>
      </w:r>
    </w:p>
    <w:p w14:paraId="70BF2FC6" w14:textId="4AD16995" w:rsidR="00761FE0" w:rsidRDefault="005F7371" w:rsidP="00DD0904">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w:t>
      </w:r>
      <w:r w:rsidR="00761FE0">
        <w:rPr>
          <w:rFonts w:ascii="Times New Roman" w:hAnsi="Times New Roman" w:cs="Times New Roman"/>
          <w:color w:val="1D1D1D"/>
          <w:sz w:val="24"/>
          <w:szCs w:val="24"/>
          <w:shd w:val="clear" w:color="auto" w:fill="FFFFFF"/>
        </w:rPr>
        <w:t>rama</w:t>
      </w:r>
      <w:r>
        <w:rPr>
          <w:rFonts w:ascii="Times New Roman" w:hAnsi="Times New Roman" w:cs="Times New Roman"/>
          <w:color w:val="1D1D1D"/>
          <w:sz w:val="24"/>
          <w:szCs w:val="24"/>
          <w:shd w:val="clear" w:color="auto" w:fill="FFFFFF"/>
        </w:rPr>
        <w:t xml:space="preserve"> is an important aspect of the culture of the an</w:t>
      </w:r>
      <w:r w:rsidR="00761FE0">
        <w:rPr>
          <w:rFonts w:ascii="Times New Roman" w:hAnsi="Times New Roman" w:cs="Times New Roman"/>
          <w:color w:val="1D1D1D"/>
          <w:sz w:val="24"/>
          <w:szCs w:val="24"/>
          <w:shd w:val="clear" w:color="auto" w:fill="FFFFFF"/>
        </w:rPr>
        <w:t>cient Greek. They performed several drama actions that were mainly use</w:t>
      </w:r>
      <w:r w:rsidR="008B6604">
        <w:rPr>
          <w:rFonts w:ascii="Times New Roman" w:hAnsi="Times New Roman" w:cs="Times New Roman"/>
          <w:color w:val="1D1D1D"/>
          <w:sz w:val="24"/>
          <w:szCs w:val="24"/>
          <w:shd w:val="clear" w:color="auto" w:fill="FFFFFF"/>
        </w:rPr>
        <w:t>d</w:t>
      </w:r>
      <w:r w:rsidR="00761FE0">
        <w:rPr>
          <w:rFonts w:ascii="Times New Roman" w:hAnsi="Times New Roman" w:cs="Times New Roman"/>
          <w:color w:val="1D1D1D"/>
          <w:sz w:val="24"/>
          <w:szCs w:val="24"/>
          <w:shd w:val="clear" w:color="auto" w:fill="FFFFFF"/>
        </w:rPr>
        <w:t xml:space="preserve"> to depict the way of life and the various concepts of society. </w:t>
      </w:r>
      <w:r w:rsidR="00A435FD">
        <w:rPr>
          <w:rFonts w:ascii="Times New Roman" w:hAnsi="Times New Roman" w:cs="Times New Roman"/>
          <w:color w:val="1D1D1D"/>
          <w:sz w:val="24"/>
          <w:szCs w:val="24"/>
          <w:shd w:val="clear" w:color="auto" w:fill="FFFFFF"/>
        </w:rPr>
        <w:t xml:space="preserve">The dramatization of various acts has impacted the current cultural practices as people both in the </w:t>
      </w:r>
      <w:r w:rsidR="008634A2">
        <w:rPr>
          <w:rFonts w:ascii="Times New Roman" w:hAnsi="Times New Roman" w:cs="Times New Roman"/>
          <w:color w:val="1D1D1D"/>
          <w:sz w:val="24"/>
          <w:szCs w:val="24"/>
          <w:shd w:val="clear" w:color="auto" w:fill="FFFFFF"/>
        </w:rPr>
        <w:t>western</w:t>
      </w:r>
      <w:r w:rsidR="00A435FD">
        <w:rPr>
          <w:rFonts w:ascii="Times New Roman" w:hAnsi="Times New Roman" w:cs="Times New Roman"/>
          <w:color w:val="1D1D1D"/>
          <w:sz w:val="24"/>
          <w:szCs w:val="24"/>
          <w:shd w:val="clear" w:color="auto" w:fill="FFFFFF"/>
        </w:rPr>
        <w:t xml:space="preserve"> and even European countries still cherish and practice aspects of drama that was exhibited by the ancient Greek. </w:t>
      </w:r>
      <w:r w:rsidR="00761FE0">
        <w:rPr>
          <w:rFonts w:ascii="Times New Roman" w:hAnsi="Times New Roman" w:cs="Times New Roman"/>
          <w:color w:val="1D1D1D"/>
          <w:sz w:val="24"/>
          <w:szCs w:val="24"/>
          <w:shd w:val="clear" w:color="auto" w:fill="FFFFFF"/>
        </w:rPr>
        <w:t>The Greek</w:t>
      </w:r>
      <w:r w:rsidR="008B6604">
        <w:rPr>
          <w:rFonts w:ascii="Times New Roman" w:hAnsi="Times New Roman" w:cs="Times New Roman"/>
          <w:color w:val="1D1D1D"/>
          <w:sz w:val="24"/>
          <w:szCs w:val="24"/>
          <w:shd w:val="clear" w:color="auto" w:fill="FFFFFF"/>
        </w:rPr>
        <w:t>s</w:t>
      </w:r>
      <w:r w:rsidR="00761FE0">
        <w:rPr>
          <w:rFonts w:ascii="Times New Roman" w:hAnsi="Times New Roman" w:cs="Times New Roman"/>
          <w:color w:val="1D1D1D"/>
          <w:sz w:val="24"/>
          <w:szCs w:val="24"/>
          <w:shd w:val="clear" w:color="auto" w:fill="FFFFFF"/>
        </w:rPr>
        <w:t xml:space="preserve"> perfected the art and thus they were able to lend a hand to the western world</w:t>
      </w:r>
      <w:r w:rsidR="00A435FD">
        <w:rPr>
          <w:rFonts w:ascii="Times New Roman" w:hAnsi="Times New Roman" w:cs="Times New Roman"/>
          <w:color w:val="1D1D1D"/>
          <w:sz w:val="24"/>
          <w:szCs w:val="24"/>
          <w:shd w:val="clear" w:color="auto" w:fill="FFFFFF"/>
        </w:rPr>
        <w:t xml:space="preserve"> which can be seen today in the way people </w:t>
      </w:r>
      <w:r w:rsidR="008634A2">
        <w:rPr>
          <w:rFonts w:ascii="Times New Roman" w:hAnsi="Times New Roman" w:cs="Times New Roman"/>
          <w:color w:val="1D1D1D"/>
          <w:sz w:val="24"/>
          <w:szCs w:val="24"/>
          <w:shd w:val="clear" w:color="auto" w:fill="FFFFFF"/>
        </w:rPr>
        <w:t>dramatize</w:t>
      </w:r>
      <w:r w:rsidR="00A435FD">
        <w:rPr>
          <w:rFonts w:ascii="Times New Roman" w:hAnsi="Times New Roman" w:cs="Times New Roman"/>
          <w:color w:val="1D1D1D"/>
          <w:sz w:val="24"/>
          <w:szCs w:val="24"/>
          <w:shd w:val="clear" w:color="auto" w:fill="FFFFFF"/>
        </w:rPr>
        <w:t xml:space="preserve"> actions to come up with TV shows as well as cultural shows.</w:t>
      </w:r>
    </w:p>
    <w:p w14:paraId="38C4F8BC" w14:textId="6A029895" w:rsidR="009500CD" w:rsidRDefault="006E0A55" w:rsidP="00DD0904">
      <w:pPr>
        <w:spacing w:line="480" w:lineRule="auto"/>
        <w:ind w:firstLine="720"/>
        <w:rPr>
          <w:rFonts w:ascii="Times New Roman" w:hAnsi="Times New Roman" w:cs="Times New Roman"/>
          <w:b/>
          <w:color w:val="1D1D1D"/>
          <w:sz w:val="24"/>
          <w:szCs w:val="24"/>
          <w:shd w:val="clear" w:color="auto" w:fill="FFFFFF"/>
        </w:rPr>
      </w:pPr>
      <w:r w:rsidRPr="003E7932">
        <w:rPr>
          <w:rFonts w:ascii="Times New Roman" w:hAnsi="Times New Roman" w:cs="Times New Roman"/>
          <w:color w:val="1D1D1D"/>
          <w:sz w:val="24"/>
          <w:szCs w:val="24"/>
          <w:shd w:val="clear" w:color="auto" w:fill="FFFFFF"/>
        </w:rPr>
        <w:t>The</w:t>
      </w:r>
      <w:r w:rsidR="00366521" w:rsidRPr="003E7932">
        <w:rPr>
          <w:rFonts w:ascii="Times New Roman" w:hAnsi="Times New Roman" w:cs="Times New Roman"/>
          <w:color w:val="1D1D1D"/>
          <w:sz w:val="24"/>
          <w:szCs w:val="24"/>
          <w:shd w:val="clear" w:color="auto" w:fill="FFFFFF"/>
        </w:rPr>
        <w:t xml:space="preserve"> two cultures were also based on the rule of law which saw them putting in place prop</w:t>
      </w:r>
      <w:r w:rsidRPr="003E7932">
        <w:rPr>
          <w:rFonts w:ascii="Times New Roman" w:hAnsi="Times New Roman" w:cs="Times New Roman"/>
          <w:color w:val="1D1D1D"/>
          <w:sz w:val="24"/>
          <w:szCs w:val="24"/>
          <w:shd w:val="clear" w:color="auto" w:fill="FFFFFF"/>
        </w:rPr>
        <w:t>er structures of governance. They</w:t>
      </w:r>
      <w:r w:rsidR="00366521" w:rsidRPr="003E7932">
        <w:rPr>
          <w:rFonts w:ascii="Times New Roman" w:hAnsi="Times New Roman" w:cs="Times New Roman"/>
          <w:color w:val="1D1D1D"/>
          <w:sz w:val="24"/>
          <w:szCs w:val="24"/>
          <w:shd w:val="clear" w:color="auto" w:fill="FFFFFF"/>
        </w:rPr>
        <w:t xml:space="preserve"> believed in </w:t>
      </w:r>
      <w:r w:rsidR="008B6604">
        <w:rPr>
          <w:rFonts w:ascii="Times New Roman" w:hAnsi="Times New Roman" w:cs="Times New Roman"/>
          <w:color w:val="1D1D1D"/>
          <w:sz w:val="24"/>
          <w:szCs w:val="24"/>
          <w:shd w:val="clear" w:color="auto" w:fill="FFFFFF"/>
        </w:rPr>
        <w:t xml:space="preserve">the </w:t>
      </w:r>
      <w:r w:rsidR="00366521" w:rsidRPr="003E7932">
        <w:rPr>
          <w:rFonts w:ascii="Times New Roman" w:hAnsi="Times New Roman" w:cs="Times New Roman"/>
          <w:color w:val="1D1D1D"/>
          <w:sz w:val="24"/>
          <w:szCs w:val="24"/>
          <w:shd w:val="clear" w:color="auto" w:fill="FFFFFF"/>
        </w:rPr>
        <w:t>participation of all</w:t>
      </w:r>
      <w:r w:rsidRPr="003E7932">
        <w:rPr>
          <w:rFonts w:ascii="Times New Roman" w:hAnsi="Times New Roman" w:cs="Times New Roman"/>
          <w:color w:val="1D1D1D"/>
          <w:sz w:val="24"/>
          <w:szCs w:val="24"/>
          <w:shd w:val="clear" w:color="auto" w:fill="FFFFFF"/>
        </w:rPr>
        <w:t xml:space="preserve"> memb</w:t>
      </w:r>
      <w:r w:rsidR="00366521" w:rsidRPr="003E7932">
        <w:rPr>
          <w:rFonts w:ascii="Times New Roman" w:hAnsi="Times New Roman" w:cs="Times New Roman"/>
          <w:color w:val="1D1D1D"/>
          <w:sz w:val="24"/>
          <w:szCs w:val="24"/>
          <w:shd w:val="clear" w:color="auto" w:fill="FFFFFF"/>
        </w:rPr>
        <w:t xml:space="preserve">ers of the society in order for their needs to be taken care </w:t>
      </w:r>
      <w:r w:rsidRPr="003E7932">
        <w:rPr>
          <w:rFonts w:ascii="Times New Roman" w:hAnsi="Times New Roman" w:cs="Times New Roman"/>
          <w:color w:val="1D1D1D"/>
          <w:sz w:val="24"/>
          <w:szCs w:val="24"/>
          <w:shd w:val="clear" w:color="auto" w:fill="FFFFFF"/>
        </w:rPr>
        <w:t>of. This</w:t>
      </w:r>
      <w:r w:rsidR="00366521" w:rsidRPr="003E7932">
        <w:rPr>
          <w:rFonts w:ascii="Times New Roman" w:hAnsi="Times New Roman" w:cs="Times New Roman"/>
          <w:color w:val="1D1D1D"/>
          <w:sz w:val="24"/>
          <w:szCs w:val="24"/>
          <w:shd w:val="clear" w:color="auto" w:fill="FFFFFF"/>
        </w:rPr>
        <w:t xml:space="preserve"> culture has influenced the current set up of the </w:t>
      </w:r>
      <w:r w:rsidRPr="003E7932">
        <w:rPr>
          <w:rFonts w:ascii="Times New Roman" w:hAnsi="Times New Roman" w:cs="Times New Roman"/>
          <w:color w:val="1D1D1D"/>
          <w:sz w:val="24"/>
          <w:szCs w:val="24"/>
          <w:shd w:val="clear" w:color="auto" w:fill="FFFFFF"/>
        </w:rPr>
        <w:t>Greek</w:t>
      </w:r>
      <w:r w:rsidR="00366521" w:rsidRPr="003E7932">
        <w:rPr>
          <w:rFonts w:ascii="Times New Roman" w:hAnsi="Times New Roman" w:cs="Times New Roman"/>
          <w:color w:val="1D1D1D"/>
          <w:sz w:val="24"/>
          <w:szCs w:val="24"/>
          <w:shd w:val="clear" w:color="auto" w:fill="FFFFFF"/>
        </w:rPr>
        <w:t xml:space="preserve"> political system</w:t>
      </w:r>
      <w:r w:rsidRPr="003E7932">
        <w:rPr>
          <w:rFonts w:ascii="Times New Roman" w:hAnsi="Times New Roman" w:cs="Times New Roman"/>
          <w:color w:val="1D1D1D"/>
          <w:sz w:val="24"/>
          <w:szCs w:val="24"/>
          <w:shd w:val="clear" w:color="auto" w:fill="FFFFFF"/>
        </w:rPr>
        <w:t xml:space="preserve"> and also</w:t>
      </w:r>
      <w:r w:rsidR="00366521"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contributed</w:t>
      </w:r>
      <w:r w:rsidR="00E26C50" w:rsidRPr="003E7932">
        <w:rPr>
          <w:rFonts w:ascii="Times New Roman" w:hAnsi="Times New Roman" w:cs="Times New Roman"/>
          <w:color w:val="1D1D1D"/>
          <w:sz w:val="24"/>
          <w:szCs w:val="24"/>
          <w:shd w:val="clear" w:color="auto" w:fill="FFFFFF"/>
        </w:rPr>
        <w:t xml:space="preserve"> in</w:t>
      </w:r>
      <w:r w:rsidR="00366521"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many</w:t>
      </w:r>
      <w:r w:rsidR="00366521" w:rsidRPr="003E7932">
        <w:rPr>
          <w:rFonts w:ascii="Times New Roman" w:hAnsi="Times New Roman" w:cs="Times New Roman"/>
          <w:color w:val="1D1D1D"/>
          <w:sz w:val="24"/>
          <w:szCs w:val="24"/>
          <w:shd w:val="clear" w:color="auto" w:fill="FFFFFF"/>
        </w:rPr>
        <w:t xml:space="preserve"> of the </w:t>
      </w:r>
      <w:r w:rsidRPr="003E7932">
        <w:rPr>
          <w:rFonts w:ascii="Times New Roman" w:hAnsi="Times New Roman" w:cs="Times New Roman"/>
          <w:color w:val="1D1D1D"/>
          <w:sz w:val="24"/>
          <w:szCs w:val="24"/>
          <w:shd w:val="clear" w:color="auto" w:fill="FFFFFF"/>
        </w:rPr>
        <w:t>countries</w:t>
      </w:r>
      <w:r w:rsidR="00366521" w:rsidRPr="003E7932">
        <w:rPr>
          <w:rFonts w:ascii="Times New Roman" w:hAnsi="Times New Roman" w:cs="Times New Roman"/>
          <w:color w:val="1D1D1D"/>
          <w:sz w:val="24"/>
          <w:szCs w:val="24"/>
          <w:shd w:val="clear" w:color="auto" w:fill="FFFFFF"/>
        </w:rPr>
        <w:t xml:space="preserve"> in the world adopting democracy in their </w:t>
      </w:r>
      <w:r w:rsidRPr="003E7932">
        <w:rPr>
          <w:rFonts w:ascii="Times New Roman" w:hAnsi="Times New Roman" w:cs="Times New Roman"/>
          <w:color w:val="1D1D1D"/>
          <w:sz w:val="24"/>
          <w:szCs w:val="24"/>
          <w:shd w:val="clear" w:color="auto" w:fill="FFFFFF"/>
        </w:rPr>
        <w:t>governance. Architecture</w:t>
      </w:r>
      <w:r w:rsidR="00366521" w:rsidRPr="003E7932">
        <w:rPr>
          <w:rFonts w:ascii="Times New Roman" w:hAnsi="Times New Roman" w:cs="Times New Roman"/>
          <w:color w:val="1D1D1D"/>
          <w:sz w:val="24"/>
          <w:szCs w:val="24"/>
          <w:shd w:val="clear" w:color="auto" w:fill="FFFFFF"/>
        </w:rPr>
        <w:t xml:space="preserve"> has also been </w:t>
      </w:r>
      <w:r w:rsidRPr="003E7932">
        <w:rPr>
          <w:rFonts w:ascii="Times New Roman" w:hAnsi="Times New Roman" w:cs="Times New Roman"/>
          <w:color w:val="1D1D1D"/>
          <w:sz w:val="24"/>
          <w:szCs w:val="24"/>
          <w:shd w:val="clear" w:color="auto" w:fill="FFFFFF"/>
        </w:rPr>
        <w:t>their</w:t>
      </w:r>
      <w:r w:rsidR="00366521" w:rsidRPr="003E7932">
        <w:rPr>
          <w:rFonts w:ascii="Times New Roman" w:hAnsi="Times New Roman" w:cs="Times New Roman"/>
          <w:color w:val="1D1D1D"/>
          <w:sz w:val="24"/>
          <w:szCs w:val="24"/>
          <w:shd w:val="clear" w:color="auto" w:fill="FFFFFF"/>
        </w:rPr>
        <w:t xml:space="preserve"> way of life and this culture has </w:t>
      </w:r>
      <w:r w:rsidRPr="003E7932">
        <w:rPr>
          <w:rFonts w:ascii="Times New Roman" w:hAnsi="Times New Roman" w:cs="Times New Roman"/>
          <w:color w:val="1D1D1D"/>
          <w:sz w:val="24"/>
          <w:szCs w:val="24"/>
          <w:shd w:val="clear" w:color="auto" w:fill="FFFFFF"/>
        </w:rPr>
        <w:t>greatly</w:t>
      </w:r>
      <w:r w:rsidR="00366521" w:rsidRPr="003E7932">
        <w:rPr>
          <w:rFonts w:ascii="Times New Roman" w:hAnsi="Times New Roman" w:cs="Times New Roman"/>
          <w:color w:val="1D1D1D"/>
          <w:sz w:val="24"/>
          <w:szCs w:val="24"/>
          <w:shd w:val="clear" w:color="auto" w:fill="FFFFFF"/>
        </w:rPr>
        <w:t xml:space="preserve"> </w:t>
      </w:r>
      <w:r w:rsidRPr="003E7932">
        <w:rPr>
          <w:rFonts w:ascii="Times New Roman" w:hAnsi="Times New Roman" w:cs="Times New Roman"/>
          <w:color w:val="1D1D1D"/>
          <w:sz w:val="24"/>
          <w:szCs w:val="24"/>
          <w:shd w:val="clear" w:color="auto" w:fill="FFFFFF"/>
        </w:rPr>
        <w:t>influenced</w:t>
      </w:r>
      <w:r w:rsidR="00366521" w:rsidRPr="003E7932">
        <w:rPr>
          <w:rFonts w:ascii="Times New Roman" w:hAnsi="Times New Roman" w:cs="Times New Roman"/>
          <w:color w:val="1D1D1D"/>
          <w:sz w:val="24"/>
          <w:szCs w:val="24"/>
          <w:shd w:val="clear" w:color="auto" w:fill="FFFFFF"/>
        </w:rPr>
        <w:t xml:space="preserve"> the modern architectures </w:t>
      </w:r>
      <w:r w:rsidRPr="003E7932">
        <w:rPr>
          <w:rFonts w:ascii="Times New Roman" w:hAnsi="Times New Roman" w:cs="Times New Roman"/>
          <w:color w:val="1D1D1D"/>
          <w:sz w:val="24"/>
          <w:szCs w:val="24"/>
          <w:shd w:val="clear" w:color="auto" w:fill="FFFFFF"/>
        </w:rPr>
        <w:t xml:space="preserve">that are </w:t>
      </w:r>
      <w:r w:rsidR="00366521" w:rsidRPr="003E7932">
        <w:rPr>
          <w:rFonts w:ascii="Times New Roman" w:hAnsi="Times New Roman" w:cs="Times New Roman"/>
          <w:color w:val="1D1D1D"/>
          <w:sz w:val="24"/>
          <w:szCs w:val="24"/>
          <w:shd w:val="clear" w:color="auto" w:fill="FFFFFF"/>
        </w:rPr>
        <w:t xml:space="preserve">currently in the </w:t>
      </w:r>
      <w:r w:rsidR="009500CD">
        <w:rPr>
          <w:rFonts w:ascii="Times New Roman" w:hAnsi="Times New Roman" w:cs="Times New Roman"/>
          <w:color w:val="1D1D1D"/>
          <w:sz w:val="24"/>
          <w:szCs w:val="24"/>
          <w:shd w:val="clear" w:color="auto" w:fill="FFFFFF"/>
        </w:rPr>
        <w:t>world</w:t>
      </w:r>
      <w:r w:rsidRPr="003E7932">
        <w:rPr>
          <w:rFonts w:ascii="Times New Roman" w:hAnsi="Times New Roman" w:cs="Times New Roman"/>
          <w:color w:val="1D1D1D"/>
          <w:sz w:val="24"/>
          <w:szCs w:val="24"/>
          <w:shd w:val="clear" w:color="auto" w:fill="FFFFFF"/>
        </w:rPr>
        <w:t xml:space="preserve"> </w:t>
      </w:r>
      <w:r w:rsidR="009500CD" w:rsidRPr="003E7932">
        <w:rPr>
          <w:rFonts w:ascii="Times New Roman" w:hAnsi="Times New Roman" w:cs="Times New Roman"/>
          <w:sz w:val="24"/>
          <w:szCs w:val="24"/>
        </w:rPr>
        <w:t>(</w:t>
      </w:r>
      <w:r w:rsidR="009500CD" w:rsidRPr="003E7932">
        <w:rPr>
          <w:rFonts w:ascii="Times New Roman" w:hAnsi="Times New Roman" w:cs="Times New Roman"/>
          <w:color w:val="222222"/>
          <w:sz w:val="24"/>
          <w:szCs w:val="24"/>
          <w:shd w:val="clear" w:color="auto" w:fill="FFFFFF"/>
        </w:rPr>
        <w:t>Morgan, Hockey &amp; Horrell, 2018)</w:t>
      </w:r>
      <w:r w:rsidR="009500CD">
        <w:rPr>
          <w:rFonts w:ascii="Times New Roman" w:hAnsi="Times New Roman" w:cs="Times New Roman"/>
          <w:color w:val="222222"/>
          <w:sz w:val="24"/>
          <w:szCs w:val="24"/>
          <w:shd w:val="clear" w:color="auto" w:fill="FFFFFF"/>
        </w:rPr>
        <w:t>.</w:t>
      </w:r>
      <w:r w:rsidR="00AD60A8">
        <w:rPr>
          <w:rFonts w:ascii="Times New Roman" w:hAnsi="Times New Roman" w:cs="Times New Roman"/>
          <w:color w:val="222222"/>
          <w:sz w:val="24"/>
          <w:szCs w:val="24"/>
          <w:shd w:val="clear" w:color="auto" w:fill="FFFFFF"/>
        </w:rPr>
        <w:t xml:space="preserve"> </w:t>
      </w:r>
      <w:r w:rsidRPr="003E7932">
        <w:rPr>
          <w:rFonts w:ascii="Times New Roman" w:hAnsi="Times New Roman" w:cs="Times New Roman"/>
          <w:color w:val="1D1D1D"/>
          <w:sz w:val="24"/>
          <w:szCs w:val="24"/>
          <w:shd w:val="clear" w:color="auto" w:fill="FFFFFF"/>
        </w:rPr>
        <w:t>This</w:t>
      </w:r>
      <w:r w:rsidR="007713B5" w:rsidRPr="003E7932">
        <w:rPr>
          <w:rFonts w:ascii="Times New Roman" w:hAnsi="Times New Roman" w:cs="Times New Roman"/>
          <w:color w:val="1D1D1D"/>
          <w:sz w:val="24"/>
          <w:szCs w:val="24"/>
          <w:shd w:val="clear" w:color="auto" w:fill="FFFFFF"/>
        </w:rPr>
        <w:t xml:space="preserve"> is also one of the great </w:t>
      </w:r>
      <w:r w:rsidRPr="003E7932">
        <w:rPr>
          <w:rFonts w:ascii="Times New Roman" w:hAnsi="Times New Roman" w:cs="Times New Roman"/>
          <w:color w:val="1D1D1D"/>
          <w:sz w:val="24"/>
          <w:szCs w:val="24"/>
          <w:shd w:val="clear" w:color="auto" w:fill="FFFFFF"/>
        </w:rPr>
        <w:t>contributions</w:t>
      </w:r>
      <w:r w:rsidR="007713B5" w:rsidRPr="003E7932">
        <w:rPr>
          <w:rFonts w:ascii="Times New Roman" w:hAnsi="Times New Roman" w:cs="Times New Roman"/>
          <w:color w:val="1D1D1D"/>
          <w:sz w:val="24"/>
          <w:szCs w:val="24"/>
          <w:shd w:val="clear" w:color="auto" w:fill="FFFFFF"/>
        </w:rPr>
        <w:t xml:space="preserve"> of t</w:t>
      </w:r>
      <w:r w:rsidRPr="003E7932">
        <w:rPr>
          <w:rFonts w:ascii="Times New Roman" w:hAnsi="Times New Roman" w:cs="Times New Roman"/>
          <w:color w:val="1D1D1D"/>
          <w:sz w:val="24"/>
          <w:szCs w:val="24"/>
          <w:shd w:val="clear" w:color="auto" w:fill="FFFFFF"/>
        </w:rPr>
        <w:t>h</w:t>
      </w:r>
      <w:r w:rsidR="007713B5" w:rsidRPr="003E7932">
        <w:rPr>
          <w:rFonts w:ascii="Times New Roman" w:hAnsi="Times New Roman" w:cs="Times New Roman"/>
          <w:color w:val="1D1D1D"/>
          <w:sz w:val="24"/>
          <w:szCs w:val="24"/>
          <w:shd w:val="clear" w:color="auto" w:fill="FFFFFF"/>
        </w:rPr>
        <w:t xml:space="preserve">e </w:t>
      </w:r>
      <w:r w:rsidRPr="003E7932">
        <w:rPr>
          <w:rFonts w:ascii="Times New Roman" w:hAnsi="Times New Roman" w:cs="Times New Roman"/>
          <w:color w:val="1D1D1D"/>
          <w:sz w:val="24"/>
          <w:szCs w:val="24"/>
          <w:shd w:val="clear" w:color="auto" w:fill="FFFFFF"/>
        </w:rPr>
        <w:t>Greek</w:t>
      </w:r>
      <w:r w:rsidR="007713B5" w:rsidRPr="003E7932">
        <w:rPr>
          <w:rFonts w:ascii="Times New Roman" w:hAnsi="Times New Roman" w:cs="Times New Roman"/>
          <w:color w:val="1D1D1D"/>
          <w:sz w:val="24"/>
          <w:szCs w:val="24"/>
          <w:shd w:val="clear" w:color="auto" w:fill="FFFFFF"/>
        </w:rPr>
        <w:t xml:space="preserve"> culture.</w:t>
      </w:r>
    </w:p>
    <w:p w14:paraId="778715F7" w14:textId="77777777" w:rsidR="001C6AD0" w:rsidRPr="003E7932" w:rsidRDefault="001C6AD0" w:rsidP="00DD0904">
      <w:pPr>
        <w:spacing w:line="480" w:lineRule="auto"/>
        <w:jc w:val="center"/>
        <w:rPr>
          <w:rFonts w:ascii="Times New Roman" w:hAnsi="Times New Roman" w:cs="Times New Roman"/>
          <w:b/>
          <w:color w:val="1D1D1D"/>
          <w:sz w:val="24"/>
          <w:szCs w:val="24"/>
          <w:shd w:val="clear" w:color="auto" w:fill="FFFFFF"/>
        </w:rPr>
      </w:pPr>
      <w:r w:rsidRPr="003E7932">
        <w:rPr>
          <w:rFonts w:ascii="Times New Roman" w:hAnsi="Times New Roman" w:cs="Times New Roman"/>
          <w:b/>
          <w:color w:val="1D1D1D"/>
          <w:sz w:val="24"/>
          <w:szCs w:val="24"/>
          <w:shd w:val="clear" w:color="auto" w:fill="FFFFFF"/>
        </w:rPr>
        <w:lastRenderedPageBreak/>
        <w:t>References</w:t>
      </w:r>
    </w:p>
    <w:p w14:paraId="1462A47C" w14:textId="77777777" w:rsidR="001C6AD0" w:rsidRPr="003E7932" w:rsidRDefault="001C6AD0" w:rsidP="00DD0904">
      <w:pPr>
        <w:spacing w:line="480" w:lineRule="auto"/>
        <w:ind w:left="720" w:hanging="720"/>
        <w:rPr>
          <w:rFonts w:ascii="Times New Roman" w:hAnsi="Times New Roman" w:cs="Times New Roman"/>
          <w:color w:val="222222"/>
          <w:sz w:val="24"/>
          <w:szCs w:val="24"/>
          <w:shd w:val="clear" w:color="auto" w:fill="FFFFFF"/>
        </w:rPr>
      </w:pPr>
      <w:r w:rsidRPr="003E7932">
        <w:rPr>
          <w:rFonts w:ascii="Times New Roman" w:hAnsi="Times New Roman" w:cs="Times New Roman"/>
          <w:color w:val="222222"/>
          <w:sz w:val="24"/>
          <w:szCs w:val="24"/>
          <w:shd w:val="clear" w:color="auto" w:fill="FFFFFF"/>
        </w:rPr>
        <w:t>Chrubasik, B., &amp; King, D. (2017). Hellenism? An Introduction. </w:t>
      </w:r>
      <w:r w:rsidRPr="003E7932">
        <w:rPr>
          <w:rFonts w:ascii="Times New Roman" w:hAnsi="Times New Roman" w:cs="Times New Roman"/>
          <w:i/>
          <w:iCs/>
          <w:color w:val="222222"/>
          <w:sz w:val="24"/>
          <w:szCs w:val="24"/>
          <w:shd w:val="clear" w:color="auto" w:fill="FFFFFF"/>
        </w:rPr>
        <w:t>Hellenism and the Local Communities of the Eastern Mediterranean: 400 BCE-250 CE</w:t>
      </w:r>
      <w:r w:rsidRPr="003E7932">
        <w:rPr>
          <w:rFonts w:ascii="Times New Roman" w:hAnsi="Times New Roman" w:cs="Times New Roman"/>
          <w:color w:val="222222"/>
          <w:sz w:val="24"/>
          <w:szCs w:val="24"/>
          <w:shd w:val="clear" w:color="auto" w:fill="FFFFFF"/>
        </w:rPr>
        <w:t>, 1.</w:t>
      </w:r>
    </w:p>
    <w:p w14:paraId="4E2062CF" w14:textId="4684A82D" w:rsidR="008C0F14" w:rsidRPr="00C759AB" w:rsidRDefault="001C6AD0" w:rsidP="00DD0904">
      <w:pPr>
        <w:spacing w:line="480" w:lineRule="auto"/>
        <w:ind w:left="720" w:hanging="720"/>
        <w:rPr>
          <w:rFonts w:ascii="Times New Roman" w:hAnsi="Times New Roman" w:cs="Times New Roman"/>
          <w:color w:val="1D1D1D"/>
          <w:sz w:val="24"/>
          <w:szCs w:val="24"/>
          <w:shd w:val="clear" w:color="auto" w:fill="FFFFFF"/>
        </w:rPr>
      </w:pPr>
      <w:r w:rsidRPr="003E7932">
        <w:rPr>
          <w:rFonts w:ascii="Times New Roman" w:hAnsi="Times New Roman" w:cs="Times New Roman"/>
          <w:color w:val="222222"/>
          <w:sz w:val="24"/>
          <w:szCs w:val="24"/>
          <w:shd w:val="clear" w:color="auto" w:fill="FFFFFF"/>
        </w:rPr>
        <w:t>Morgan, T., Hockey, K. M., &amp; Horrell, D. G. (2018). Society, Identity, and Ethnicity in the Hellenic World. </w:t>
      </w:r>
      <w:r w:rsidRPr="003E7932">
        <w:rPr>
          <w:rFonts w:ascii="Times New Roman" w:hAnsi="Times New Roman" w:cs="Times New Roman"/>
          <w:i/>
          <w:iCs/>
          <w:color w:val="222222"/>
          <w:sz w:val="24"/>
          <w:szCs w:val="24"/>
          <w:shd w:val="clear" w:color="auto" w:fill="FFFFFF"/>
        </w:rPr>
        <w:t>Ethnicity, Race, Religion: Identities and Ideologies in Early Jewish and Christian Texts, and in Modern Biblical Interpretation</w:t>
      </w:r>
      <w:r w:rsidRPr="003E7932">
        <w:rPr>
          <w:rFonts w:ascii="Times New Roman" w:hAnsi="Times New Roman" w:cs="Times New Roman"/>
          <w:color w:val="222222"/>
          <w:sz w:val="24"/>
          <w:szCs w:val="24"/>
          <w:shd w:val="clear" w:color="auto" w:fill="FFFFFF"/>
        </w:rPr>
        <w:t>, 23.</w:t>
      </w:r>
    </w:p>
    <w:sectPr w:rsidR="008C0F14" w:rsidRPr="00C759AB" w:rsidSect="00DD09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3C320" w14:textId="77777777" w:rsidR="00B00819" w:rsidRDefault="00B00819" w:rsidP="00A321B3">
      <w:pPr>
        <w:spacing w:after="0" w:line="240" w:lineRule="auto"/>
      </w:pPr>
      <w:r>
        <w:separator/>
      </w:r>
    </w:p>
  </w:endnote>
  <w:endnote w:type="continuationSeparator" w:id="0">
    <w:p w14:paraId="1981FE6E" w14:textId="77777777" w:rsidR="00B00819" w:rsidRDefault="00B00819" w:rsidP="00A3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8B017" w14:textId="77777777" w:rsidR="00B00819" w:rsidRDefault="00B00819" w:rsidP="00A321B3">
      <w:pPr>
        <w:spacing w:after="0" w:line="240" w:lineRule="auto"/>
      </w:pPr>
      <w:r>
        <w:separator/>
      </w:r>
    </w:p>
  </w:footnote>
  <w:footnote w:type="continuationSeparator" w:id="0">
    <w:p w14:paraId="2A1F951D" w14:textId="77777777" w:rsidR="00B00819" w:rsidRDefault="00B00819" w:rsidP="00A32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9740231"/>
      <w:docPartObj>
        <w:docPartGallery w:val="Page Numbers (Top of Page)"/>
        <w:docPartUnique/>
      </w:docPartObj>
    </w:sdtPr>
    <w:sdtEndPr>
      <w:rPr>
        <w:noProof/>
      </w:rPr>
    </w:sdtEndPr>
    <w:sdtContent>
      <w:p w14:paraId="4F169DB3" w14:textId="31588220" w:rsidR="00DD0904" w:rsidRPr="00DD0904" w:rsidRDefault="00DD0904" w:rsidP="00DD0904">
        <w:pPr>
          <w:pStyle w:val="Header"/>
          <w:jc w:val="right"/>
          <w:rPr>
            <w:rFonts w:ascii="Times New Roman" w:hAnsi="Times New Roman" w:cs="Times New Roman"/>
            <w:sz w:val="24"/>
            <w:szCs w:val="24"/>
          </w:rPr>
        </w:pPr>
        <w:r w:rsidRPr="00DD0904">
          <w:rPr>
            <w:rFonts w:ascii="Times New Roman" w:hAnsi="Times New Roman" w:cs="Times New Roman"/>
            <w:sz w:val="24"/>
            <w:szCs w:val="24"/>
          </w:rPr>
          <w:t>HELLENIC VS HELLENISTIC</w:t>
        </w:r>
        <w:r>
          <w:rPr>
            <w:rFonts w:ascii="Times New Roman" w:hAnsi="Times New Roman" w:cs="Times New Roman"/>
            <w:sz w:val="24"/>
            <w:szCs w:val="24"/>
          </w:rPr>
          <w:tab/>
        </w:r>
        <w:r>
          <w:rPr>
            <w:rFonts w:ascii="Times New Roman" w:hAnsi="Times New Roman" w:cs="Times New Roman"/>
            <w:sz w:val="24"/>
            <w:szCs w:val="24"/>
          </w:rPr>
          <w:tab/>
        </w:r>
        <w:r w:rsidRPr="00DD0904">
          <w:rPr>
            <w:rFonts w:ascii="Times New Roman" w:hAnsi="Times New Roman" w:cs="Times New Roman"/>
            <w:sz w:val="24"/>
            <w:szCs w:val="24"/>
          </w:rPr>
          <w:fldChar w:fldCharType="begin"/>
        </w:r>
        <w:r w:rsidRPr="00DD0904">
          <w:rPr>
            <w:rFonts w:ascii="Times New Roman" w:hAnsi="Times New Roman" w:cs="Times New Roman"/>
            <w:sz w:val="24"/>
            <w:szCs w:val="24"/>
          </w:rPr>
          <w:instrText xml:space="preserve"> PAGE   \* MERGEFORMAT </w:instrText>
        </w:r>
        <w:r w:rsidRPr="00DD0904">
          <w:rPr>
            <w:rFonts w:ascii="Times New Roman" w:hAnsi="Times New Roman" w:cs="Times New Roman"/>
            <w:sz w:val="24"/>
            <w:szCs w:val="24"/>
          </w:rPr>
          <w:fldChar w:fldCharType="separate"/>
        </w:r>
        <w:r w:rsidRPr="00DD0904">
          <w:rPr>
            <w:rFonts w:ascii="Times New Roman" w:hAnsi="Times New Roman" w:cs="Times New Roman"/>
            <w:noProof/>
            <w:sz w:val="24"/>
            <w:szCs w:val="24"/>
          </w:rPr>
          <w:t>2</w:t>
        </w:r>
        <w:r w:rsidRPr="00DD09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55280451"/>
      <w:docPartObj>
        <w:docPartGallery w:val="Page Numbers (Top of Page)"/>
        <w:docPartUnique/>
      </w:docPartObj>
    </w:sdtPr>
    <w:sdtEndPr>
      <w:rPr>
        <w:noProof/>
      </w:rPr>
    </w:sdtEndPr>
    <w:sdtContent>
      <w:p w14:paraId="4BD4C2F6" w14:textId="5BDF97E7" w:rsidR="00DD0904" w:rsidRPr="00DD0904" w:rsidRDefault="00DD0904" w:rsidP="00DD090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D0904">
          <w:rPr>
            <w:rFonts w:ascii="Times New Roman" w:hAnsi="Times New Roman" w:cs="Times New Roman"/>
            <w:sz w:val="24"/>
            <w:szCs w:val="24"/>
          </w:rPr>
          <w:t>HELLENIC VS HELLENISTIC</w:t>
        </w:r>
        <w:r>
          <w:rPr>
            <w:rFonts w:ascii="Times New Roman" w:hAnsi="Times New Roman" w:cs="Times New Roman"/>
            <w:sz w:val="24"/>
            <w:szCs w:val="24"/>
          </w:rPr>
          <w:tab/>
        </w:r>
        <w:r>
          <w:rPr>
            <w:rFonts w:ascii="Times New Roman" w:hAnsi="Times New Roman" w:cs="Times New Roman"/>
            <w:sz w:val="24"/>
            <w:szCs w:val="24"/>
          </w:rPr>
          <w:tab/>
        </w:r>
        <w:r w:rsidRPr="00DD0904">
          <w:rPr>
            <w:rFonts w:ascii="Times New Roman" w:hAnsi="Times New Roman" w:cs="Times New Roman"/>
            <w:sz w:val="24"/>
            <w:szCs w:val="24"/>
          </w:rPr>
          <w:fldChar w:fldCharType="begin"/>
        </w:r>
        <w:r w:rsidRPr="00DD0904">
          <w:rPr>
            <w:rFonts w:ascii="Times New Roman" w:hAnsi="Times New Roman" w:cs="Times New Roman"/>
            <w:sz w:val="24"/>
            <w:szCs w:val="24"/>
          </w:rPr>
          <w:instrText xml:space="preserve"> PAGE   \* MERGEFORMAT </w:instrText>
        </w:r>
        <w:r w:rsidRPr="00DD0904">
          <w:rPr>
            <w:rFonts w:ascii="Times New Roman" w:hAnsi="Times New Roman" w:cs="Times New Roman"/>
            <w:sz w:val="24"/>
            <w:szCs w:val="24"/>
          </w:rPr>
          <w:fldChar w:fldCharType="separate"/>
        </w:r>
        <w:r w:rsidRPr="00DD0904">
          <w:rPr>
            <w:rFonts w:ascii="Times New Roman" w:hAnsi="Times New Roman" w:cs="Times New Roman"/>
            <w:noProof/>
            <w:sz w:val="24"/>
            <w:szCs w:val="24"/>
          </w:rPr>
          <w:t>2</w:t>
        </w:r>
        <w:r w:rsidRPr="00DD090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rA0tbA0MzO0NLZU0lEKTi0uzszPAykwqgUA/CWDviwAAAA="/>
  </w:docVars>
  <w:rsids>
    <w:rsidRoot w:val="00633EB8"/>
    <w:rsid w:val="000024D8"/>
    <w:rsid w:val="0004644B"/>
    <w:rsid w:val="001207C0"/>
    <w:rsid w:val="001C6AD0"/>
    <w:rsid w:val="00366521"/>
    <w:rsid w:val="0039529E"/>
    <w:rsid w:val="003D4AB1"/>
    <w:rsid w:val="003E7932"/>
    <w:rsid w:val="0046419D"/>
    <w:rsid w:val="004F0F87"/>
    <w:rsid w:val="005F7371"/>
    <w:rsid w:val="006147AC"/>
    <w:rsid w:val="00633EB8"/>
    <w:rsid w:val="006E0A55"/>
    <w:rsid w:val="00761FE0"/>
    <w:rsid w:val="00762D57"/>
    <w:rsid w:val="007713B5"/>
    <w:rsid w:val="00791AB5"/>
    <w:rsid w:val="0082325E"/>
    <w:rsid w:val="008378C6"/>
    <w:rsid w:val="008634A2"/>
    <w:rsid w:val="008B6604"/>
    <w:rsid w:val="008B6C98"/>
    <w:rsid w:val="008C0F14"/>
    <w:rsid w:val="009500CD"/>
    <w:rsid w:val="00994A19"/>
    <w:rsid w:val="00A066C8"/>
    <w:rsid w:val="00A321B3"/>
    <w:rsid w:val="00A435FD"/>
    <w:rsid w:val="00AD60A8"/>
    <w:rsid w:val="00AD6B95"/>
    <w:rsid w:val="00AF68C5"/>
    <w:rsid w:val="00B00819"/>
    <w:rsid w:val="00B06165"/>
    <w:rsid w:val="00C03BFD"/>
    <w:rsid w:val="00C759AB"/>
    <w:rsid w:val="00D52678"/>
    <w:rsid w:val="00D73B0F"/>
    <w:rsid w:val="00DD0904"/>
    <w:rsid w:val="00E26C50"/>
    <w:rsid w:val="00EC3252"/>
    <w:rsid w:val="00FD4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A841F"/>
  <w15:chartTrackingRefBased/>
  <w15:docId w15:val="{F080C014-E41B-425A-AC29-F95A6611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E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B3"/>
  </w:style>
  <w:style w:type="paragraph" w:styleId="Footer">
    <w:name w:val="footer"/>
    <w:basedOn w:val="Normal"/>
    <w:link w:val="FooterChar"/>
    <w:uiPriority w:val="99"/>
    <w:unhideWhenUsed/>
    <w:rsid w:val="00A32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33</cp:revision>
  <dcterms:created xsi:type="dcterms:W3CDTF">2019-11-06T11:33:00Z</dcterms:created>
  <dcterms:modified xsi:type="dcterms:W3CDTF">2019-11-06T18:55:00Z</dcterms:modified>
</cp:coreProperties>
</file>